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405" w:rsidRPr="00F66405" w:rsidRDefault="00F66405" w:rsidP="00F66405">
      <w:pPr>
        <w:jc w:val="center"/>
        <w:rPr>
          <w:rFonts w:ascii="Times New Roman" w:hAnsi="Times New Roman" w:cs="Times New Roman"/>
          <w:b/>
          <w:color w:val="2E74B5" w:themeColor="accent1" w:themeShade="BF"/>
          <w:sz w:val="28"/>
          <w:szCs w:val="28"/>
          <w:u w:val="single"/>
        </w:rPr>
      </w:pPr>
      <w:r w:rsidRPr="00F66405">
        <w:rPr>
          <w:rFonts w:ascii="Times New Roman" w:hAnsi="Times New Roman" w:cs="Times New Roman"/>
          <w:b/>
          <w:color w:val="2E74B5" w:themeColor="accent1" w:themeShade="BF"/>
          <w:sz w:val="28"/>
          <w:szCs w:val="28"/>
          <w:u w:val="single"/>
        </w:rPr>
        <w:t>Nebraska</w:t>
      </w:r>
    </w:p>
    <w:p w:rsidR="00F66405" w:rsidRDefault="00F66405" w:rsidP="00F66405">
      <w:pPr>
        <w:pStyle w:val="ListParagraph"/>
        <w:numPr>
          <w:ilvl w:val="0"/>
          <w:numId w:val="1"/>
        </w:numPr>
        <w:rPr>
          <w:rFonts w:ascii="Times New Roman" w:hAnsi="Times New Roman"/>
          <w:b/>
          <w:color w:val="2E74B5" w:themeColor="accent1" w:themeShade="BF"/>
          <w:sz w:val="24"/>
          <w:szCs w:val="24"/>
        </w:rPr>
      </w:pPr>
      <w:r w:rsidRPr="00F66405">
        <w:rPr>
          <w:rFonts w:ascii="Times New Roman" w:hAnsi="Times New Roman"/>
          <w:b/>
          <w:color w:val="2E74B5" w:themeColor="accent1" w:themeShade="BF"/>
          <w:sz w:val="24"/>
          <w:szCs w:val="24"/>
        </w:rPr>
        <w:t>Is penalty abatement available?</w:t>
      </w:r>
    </w:p>
    <w:p w:rsidR="00F66405" w:rsidRPr="00F66405" w:rsidRDefault="00F66405" w:rsidP="00F66405">
      <w:pPr>
        <w:pStyle w:val="ListParagraph"/>
        <w:numPr>
          <w:ilvl w:val="1"/>
          <w:numId w:val="1"/>
        </w:numPr>
        <w:rPr>
          <w:rFonts w:ascii="Times New Roman" w:hAnsi="Times New Roman"/>
          <w:sz w:val="24"/>
          <w:szCs w:val="24"/>
        </w:rPr>
      </w:pPr>
      <w:r w:rsidRPr="00F66405">
        <w:rPr>
          <w:rFonts w:ascii="Times New Roman" w:hAnsi="Times New Roman"/>
          <w:sz w:val="24"/>
          <w:szCs w:val="24"/>
        </w:rPr>
        <w:t>Yes</w:t>
      </w:r>
    </w:p>
    <w:p w:rsidR="00F66405" w:rsidRPr="00F66405" w:rsidRDefault="00F66405" w:rsidP="00F66405">
      <w:pPr>
        <w:pStyle w:val="ListParagraph"/>
        <w:ind w:left="1440"/>
        <w:rPr>
          <w:rFonts w:ascii="Times New Roman" w:hAnsi="Times New Roman"/>
          <w:b/>
          <w:color w:val="2E74B5" w:themeColor="accent1" w:themeShade="BF"/>
          <w:sz w:val="24"/>
          <w:szCs w:val="24"/>
        </w:rPr>
      </w:pPr>
    </w:p>
    <w:p w:rsidR="00F66405" w:rsidRDefault="00F66405" w:rsidP="00F66405">
      <w:pPr>
        <w:pStyle w:val="ListParagraph"/>
        <w:numPr>
          <w:ilvl w:val="0"/>
          <w:numId w:val="1"/>
        </w:numPr>
        <w:rPr>
          <w:rFonts w:ascii="Times New Roman" w:hAnsi="Times New Roman"/>
          <w:b/>
          <w:color w:val="2E74B5" w:themeColor="accent1" w:themeShade="BF"/>
          <w:sz w:val="24"/>
          <w:szCs w:val="24"/>
        </w:rPr>
      </w:pPr>
      <w:r w:rsidRPr="00F66405">
        <w:rPr>
          <w:rFonts w:ascii="Times New Roman" w:hAnsi="Times New Roman"/>
          <w:b/>
          <w:color w:val="2E74B5" w:themeColor="accent1" w:themeShade="BF"/>
          <w:sz w:val="24"/>
          <w:szCs w:val="24"/>
        </w:rPr>
        <w:t xml:space="preserve">What is the statute/law that authorizes the state to abate </w:t>
      </w:r>
      <w:proofErr w:type="gramStart"/>
      <w:r w:rsidRPr="00F66405">
        <w:rPr>
          <w:rFonts w:ascii="Times New Roman" w:hAnsi="Times New Roman"/>
          <w:b/>
          <w:color w:val="2E74B5" w:themeColor="accent1" w:themeShade="BF"/>
          <w:sz w:val="24"/>
          <w:szCs w:val="24"/>
        </w:rPr>
        <w:t>penalties.</w:t>
      </w:r>
      <w:proofErr w:type="gramEnd"/>
    </w:p>
    <w:p w:rsidR="000563F8" w:rsidRDefault="000563F8" w:rsidP="000563F8">
      <w:pPr>
        <w:pStyle w:val="ListParagraph"/>
        <w:numPr>
          <w:ilvl w:val="1"/>
          <w:numId w:val="1"/>
        </w:numPr>
        <w:rPr>
          <w:rFonts w:ascii="Times New Roman" w:hAnsi="Times New Roman"/>
          <w:sz w:val="24"/>
          <w:szCs w:val="24"/>
        </w:rPr>
      </w:pPr>
      <w:hyperlink r:id="rId5" w:history="1">
        <w:proofErr w:type="spellStart"/>
        <w:r w:rsidRPr="000563F8">
          <w:rPr>
            <w:rStyle w:val="Hyperlink"/>
            <w:rFonts w:ascii="Times New Roman" w:hAnsi="Times New Roman"/>
            <w:sz w:val="24"/>
            <w:szCs w:val="24"/>
          </w:rPr>
          <w:t>Neb.Rev.St</w:t>
        </w:r>
        <w:proofErr w:type="spellEnd"/>
        <w:r w:rsidRPr="000563F8">
          <w:rPr>
            <w:rStyle w:val="Hyperlink"/>
            <w:rFonts w:ascii="Times New Roman" w:hAnsi="Times New Roman"/>
            <w:sz w:val="24"/>
            <w:szCs w:val="24"/>
          </w:rPr>
          <w:t>. § 77-2792</w:t>
        </w:r>
      </w:hyperlink>
      <w:r w:rsidRPr="000563F8">
        <w:rPr>
          <w:rFonts w:ascii="Times New Roman" w:hAnsi="Times New Roman"/>
          <w:sz w:val="24"/>
          <w:szCs w:val="24"/>
        </w:rPr>
        <w:t xml:space="preserve"> Income tax; Tax Commissioner; abate unpaid assessment; waive penalties or interest</w:t>
      </w:r>
    </w:p>
    <w:p w:rsidR="000563F8" w:rsidRPr="000563F8" w:rsidRDefault="000563F8" w:rsidP="000563F8">
      <w:pPr>
        <w:pStyle w:val="ListParagraph"/>
        <w:ind w:left="1440"/>
        <w:rPr>
          <w:rFonts w:ascii="Times New Roman" w:hAnsi="Times New Roman"/>
          <w:sz w:val="24"/>
          <w:szCs w:val="24"/>
        </w:rPr>
      </w:pPr>
    </w:p>
    <w:p w:rsidR="00F66405" w:rsidRPr="00F66405" w:rsidRDefault="00F66405" w:rsidP="00F66405">
      <w:pPr>
        <w:pStyle w:val="ListParagraph"/>
        <w:numPr>
          <w:ilvl w:val="0"/>
          <w:numId w:val="1"/>
        </w:numPr>
        <w:rPr>
          <w:rFonts w:ascii="Times New Roman" w:hAnsi="Times New Roman"/>
          <w:b/>
          <w:color w:val="2E74B5" w:themeColor="accent1" w:themeShade="BF"/>
          <w:sz w:val="24"/>
          <w:szCs w:val="24"/>
        </w:rPr>
      </w:pPr>
      <w:r w:rsidRPr="00F66405">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0C21C8" w:rsidRPr="005261BF" w:rsidRDefault="005261BF" w:rsidP="005261BF">
      <w:pPr>
        <w:pStyle w:val="ListParagraph"/>
        <w:numPr>
          <w:ilvl w:val="1"/>
          <w:numId w:val="1"/>
        </w:numPr>
        <w:rPr>
          <w:rFonts w:ascii="Times New Roman" w:hAnsi="Times New Roman"/>
          <w:sz w:val="24"/>
          <w:szCs w:val="24"/>
        </w:rPr>
      </w:pPr>
      <w:hyperlink r:id="rId6" w:history="1">
        <w:proofErr w:type="spellStart"/>
        <w:r w:rsidRPr="000563F8">
          <w:rPr>
            <w:rStyle w:val="Hyperlink"/>
            <w:rFonts w:ascii="Times New Roman" w:hAnsi="Times New Roman"/>
            <w:sz w:val="24"/>
            <w:szCs w:val="24"/>
          </w:rPr>
          <w:t>Neb.Rev.St</w:t>
        </w:r>
        <w:proofErr w:type="spellEnd"/>
        <w:r w:rsidRPr="000563F8">
          <w:rPr>
            <w:rStyle w:val="Hyperlink"/>
            <w:rFonts w:ascii="Times New Roman" w:hAnsi="Times New Roman"/>
            <w:sz w:val="24"/>
            <w:szCs w:val="24"/>
          </w:rPr>
          <w:t>. § 77-2792</w:t>
        </w:r>
      </w:hyperlink>
      <w:r w:rsidRPr="000563F8">
        <w:rPr>
          <w:rFonts w:ascii="Times New Roman" w:hAnsi="Times New Roman"/>
          <w:sz w:val="24"/>
          <w:szCs w:val="24"/>
        </w:rPr>
        <w:t xml:space="preserve"> Income tax; Tax Commissioner; abate unpaid assessment; waive penalties or interest</w:t>
      </w:r>
      <w:bookmarkStart w:id="0" w:name="_GoBack"/>
      <w:bookmarkEnd w:id="0"/>
    </w:p>
    <w:p w:rsidR="000C21C8" w:rsidRDefault="000C21C8" w:rsidP="000C21C8">
      <w:pPr>
        <w:pStyle w:val="ListParagraph"/>
        <w:rPr>
          <w:rFonts w:ascii="Times New Roman" w:hAnsi="Times New Roman"/>
          <w:b/>
          <w:color w:val="2E74B5" w:themeColor="accent1" w:themeShade="BF"/>
          <w:sz w:val="24"/>
          <w:szCs w:val="24"/>
        </w:rPr>
      </w:pPr>
    </w:p>
    <w:p w:rsidR="00F66405" w:rsidRDefault="00F66405" w:rsidP="00F66405">
      <w:pPr>
        <w:pStyle w:val="ListParagraph"/>
        <w:numPr>
          <w:ilvl w:val="0"/>
          <w:numId w:val="1"/>
        </w:numPr>
        <w:rPr>
          <w:rFonts w:ascii="Times New Roman" w:hAnsi="Times New Roman"/>
          <w:b/>
          <w:color w:val="2E74B5" w:themeColor="accent1" w:themeShade="BF"/>
          <w:sz w:val="24"/>
          <w:szCs w:val="24"/>
        </w:rPr>
      </w:pPr>
      <w:r w:rsidRPr="00F66405">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116631" w:rsidRPr="00B674DC" w:rsidRDefault="005261BF" w:rsidP="00116631">
      <w:pPr>
        <w:pStyle w:val="ListParagraph"/>
        <w:numPr>
          <w:ilvl w:val="1"/>
          <w:numId w:val="1"/>
        </w:numPr>
        <w:rPr>
          <w:rFonts w:ascii="Times New Roman" w:hAnsi="Times New Roman"/>
          <w:sz w:val="24"/>
          <w:szCs w:val="24"/>
        </w:rPr>
      </w:pPr>
      <w:hyperlink r:id="rId7" w:history="1">
        <w:r w:rsidR="00116631" w:rsidRPr="000563F8">
          <w:rPr>
            <w:rStyle w:val="Hyperlink"/>
            <w:rFonts w:ascii="Times New Roman" w:hAnsi="Times New Roman"/>
            <w:color w:val="2E74B5" w:themeColor="accent1" w:themeShade="BF"/>
            <w:sz w:val="24"/>
            <w:szCs w:val="24"/>
          </w:rPr>
          <w:t>For</w:t>
        </w:r>
        <w:r w:rsidR="00116631" w:rsidRPr="000563F8">
          <w:rPr>
            <w:rStyle w:val="Hyperlink"/>
            <w:rFonts w:ascii="Times New Roman" w:hAnsi="Times New Roman"/>
            <w:color w:val="2E74B5" w:themeColor="accent1" w:themeShade="BF"/>
            <w:sz w:val="24"/>
            <w:szCs w:val="24"/>
          </w:rPr>
          <w:t>m</w:t>
        </w:r>
        <w:r w:rsidR="00116631" w:rsidRPr="000563F8">
          <w:rPr>
            <w:rStyle w:val="Hyperlink"/>
            <w:rFonts w:ascii="Times New Roman" w:hAnsi="Times New Roman"/>
            <w:color w:val="2E74B5" w:themeColor="accent1" w:themeShade="BF"/>
            <w:sz w:val="24"/>
            <w:szCs w:val="24"/>
          </w:rPr>
          <w:t xml:space="preserve"> 21</w:t>
        </w:r>
      </w:hyperlink>
      <w:r w:rsidR="00116631" w:rsidRPr="00B674DC">
        <w:rPr>
          <w:rFonts w:ascii="Times New Roman" w:hAnsi="Times New Roman"/>
          <w:sz w:val="24"/>
          <w:szCs w:val="24"/>
        </w:rPr>
        <w:t xml:space="preserve"> Request for Abatement of Penalties</w:t>
      </w:r>
    </w:p>
    <w:p w:rsidR="00116631" w:rsidRDefault="005261BF" w:rsidP="00116631">
      <w:pPr>
        <w:pStyle w:val="ListParagraph"/>
        <w:numPr>
          <w:ilvl w:val="1"/>
          <w:numId w:val="1"/>
        </w:numPr>
        <w:rPr>
          <w:rFonts w:ascii="Times New Roman" w:hAnsi="Times New Roman"/>
          <w:sz w:val="24"/>
          <w:szCs w:val="24"/>
        </w:rPr>
      </w:pPr>
      <w:hyperlink r:id="rId8" w:history="1">
        <w:r w:rsidR="00116631" w:rsidRPr="000563F8">
          <w:rPr>
            <w:rStyle w:val="Hyperlink"/>
            <w:rFonts w:ascii="Times New Roman" w:hAnsi="Times New Roman"/>
            <w:color w:val="2E74B5" w:themeColor="accent1" w:themeShade="BF"/>
            <w:sz w:val="24"/>
            <w:szCs w:val="24"/>
          </w:rPr>
          <w:t>Form 21(a)</w:t>
        </w:r>
      </w:hyperlink>
      <w:r w:rsidR="00116631" w:rsidRPr="00B674DC">
        <w:rPr>
          <w:rFonts w:ascii="Times New Roman" w:hAnsi="Times New Roman"/>
          <w:sz w:val="24"/>
          <w:szCs w:val="24"/>
        </w:rPr>
        <w:t xml:space="preserve"> Request for Abatement of Interest</w:t>
      </w:r>
    </w:p>
    <w:p w:rsidR="000563F8" w:rsidRPr="00B674DC" w:rsidRDefault="000563F8" w:rsidP="00116631">
      <w:pPr>
        <w:pStyle w:val="ListParagraph"/>
        <w:numPr>
          <w:ilvl w:val="1"/>
          <w:numId w:val="1"/>
        </w:numPr>
        <w:rPr>
          <w:rFonts w:ascii="Times New Roman" w:hAnsi="Times New Roman"/>
          <w:sz w:val="24"/>
          <w:szCs w:val="24"/>
        </w:rPr>
      </w:pPr>
      <w:hyperlink r:id="rId9" w:history="1">
        <w:r w:rsidRPr="000563F8">
          <w:rPr>
            <w:rStyle w:val="Hyperlink"/>
            <w:rFonts w:ascii="Times New Roman" w:hAnsi="Times New Roman"/>
            <w:sz w:val="24"/>
            <w:szCs w:val="24"/>
          </w:rPr>
          <w:t>Form 2210n</w:t>
        </w:r>
      </w:hyperlink>
      <w:r>
        <w:rPr>
          <w:rFonts w:ascii="Times New Roman" w:hAnsi="Times New Roman"/>
          <w:sz w:val="24"/>
          <w:szCs w:val="24"/>
        </w:rPr>
        <w:t xml:space="preserve"> Individual Underpayment of Estimated Taxes</w:t>
      </w:r>
    </w:p>
    <w:p w:rsidR="00B674DC" w:rsidRPr="00B674DC" w:rsidRDefault="00B674DC" w:rsidP="00B674DC">
      <w:pPr>
        <w:pStyle w:val="ListParagraph"/>
        <w:ind w:left="1440"/>
        <w:rPr>
          <w:rFonts w:ascii="Times New Roman" w:hAnsi="Times New Roman"/>
          <w:sz w:val="24"/>
          <w:szCs w:val="24"/>
        </w:rPr>
      </w:pPr>
    </w:p>
    <w:p w:rsidR="00F66405" w:rsidRDefault="00F66405" w:rsidP="00F66405">
      <w:pPr>
        <w:pStyle w:val="ListParagraph"/>
        <w:numPr>
          <w:ilvl w:val="0"/>
          <w:numId w:val="1"/>
        </w:numPr>
        <w:rPr>
          <w:rFonts w:ascii="Times New Roman" w:hAnsi="Times New Roman"/>
          <w:b/>
          <w:color w:val="2E74B5" w:themeColor="accent1" w:themeShade="BF"/>
          <w:sz w:val="24"/>
          <w:szCs w:val="24"/>
        </w:rPr>
      </w:pPr>
      <w:r w:rsidRPr="00F66405">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03523C" w:rsidRPr="0003523C" w:rsidRDefault="0003523C" w:rsidP="00CB36DF">
      <w:pPr>
        <w:pStyle w:val="ListParagraph"/>
        <w:numPr>
          <w:ilvl w:val="1"/>
          <w:numId w:val="1"/>
        </w:numPr>
        <w:rPr>
          <w:rFonts w:ascii="Times New Roman" w:hAnsi="Times New Roman"/>
          <w:sz w:val="24"/>
          <w:szCs w:val="24"/>
        </w:rPr>
      </w:pPr>
      <w:hyperlink r:id="rId10" w:history="1">
        <w:r w:rsidRPr="0003523C">
          <w:rPr>
            <w:rStyle w:val="Hyperlink"/>
            <w:rFonts w:ascii="Times New Roman" w:hAnsi="Times New Roman"/>
            <w:sz w:val="24"/>
            <w:szCs w:val="24"/>
          </w:rPr>
          <w:t>Form 33</w:t>
        </w:r>
      </w:hyperlink>
      <w:r w:rsidRPr="0003523C">
        <w:rPr>
          <w:rFonts w:ascii="Times New Roman" w:hAnsi="Times New Roman"/>
          <w:sz w:val="24"/>
          <w:szCs w:val="24"/>
        </w:rPr>
        <w:t xml:space="preserve"> Power of Attorney</w:t>
      </w:r>
      <w:r>
        <w:rPr>
          <w:rFonts w:ascii="Times New Roman" w:hAnsi="Times New Roman"/>
          <w:sz w:val="24"/>
          <w:szCs w:val="24"/>
        </w:rPr>
        <w:t xml:space="preserve"> (Must Attach)</w:t>
      </w:r>
    </w:p>
    <w:p w:rsidR="00CB36DF" w:rsidRPr="0003523C" w:rsidRDefault="00CB36DF" w:rsidP="00CB36DF">
      <w:pPr>
        <w:pStyle w:val="ListParagraph"/>
        <w:numPr>
          <w:ilvl w:val="1"/>
          <w:numId w:val="1"/>
        </w:numPr>
        <w:rPr>
          <w:rFonts w:ascii="Times New Roman" w:hAnsi="Times New Roman"/>
          <w:sz w:val="24"/>
          <w:szCs w:val="24"/>
        </w:rPr>
      </w:pPr>
      <w:r w:rsidRPr="0003523C">
        <w:rPr>
          <w:rFonts w:ascii="Times New Roman" w:hAnsi="Times New Roman"/>
          <w:sz w:val="24"/>
          <w:szCs w:val="24"/>
        </w:rPr>
        <w:t xml:space="preserve">Must be mailed to: </w:t>
      </w:r>
    </w:p>
    <w:p w:rsidR="00CB36DF" w:rsidRPr="0003523C" w:rsidRDefault="00CB36DF" w:rsidP="00CB36DF">
      <w:pPr>
        <w:pStyle w:val="ListParagraph"/>
        <w:numPr>
          <w:ilvl w:val="2"/>
          <w:numId w:val="1"/>
        </w:numPr>
        <w:rPr>
          <w:rFonts w:ascii="Times New Roman" w:hAnsi="Times New Roman"/>
          <w:sz w:val="24"/>
          <w:szCs w:val="24"/>
        </w:rPr>
      </w:pPr>
      <w:r w:rsidRPr="0003523C">
        <w:rPr>
          <w:rFonts w:ascii="Times New Roman" w:hAnsi="Times New Roman"/>
          <w:sz w:val="24"/>
          <w:szCs w:val="24"/>
        </w:rPr>
        <w:t xml:space="preserve">Nebraska Department of Revenue </w:t>
      </w:r>
    </w:p>
    <w:p w:rsidR="00CB36DF" w:rsidRPr="0003523C" w:rsidRDefault="00CB36DF" w:rsidP="00CB36DF">
      <w:pPr>
        <w:pStyle w:val="ListParagraph"/>
        <w:ind w:left="2160"/>
        <w:rPr>
          <w:rFonts w:ascii="Times New Roman" w:hAnsi="Times New Roman"/>
          <w:sz w:val="24"/>
          <w:szCs w:val="24"/>
        </w:rPr>
      </w:pPr>
      <w:r w:rsidRPr="0003523C">
        <w:rPr>
          <w:rFonts w:ascii="Times New Roman" w:hAnsi="Times New Roman"/>
          <w:sz w:val="24"/>
          <w:szCs w:val="24"/>
        </w:rPr>
        <w:t xml:space="preserve">PO Box 98903 </w:t>
      </w:r>
    </w:p>
    <w:p w:rsidR="00CB36DF" w:rsidRPr="0003523C" w:rsidRDefault="00CB36DF" w:rsidP="00CB36DF">
      <w:pPr>
        <w:pStyle w:val="ListParagraph"/>
        <w:ind w:left="2160"/>
        <w:rPr>
          <w:rFonts w:ascii="Times New Roman" w:hAnsi="Times New Roman"/>
          <w:sz w:val="24"/>
          <w:szCs w:val="24"/>
        </w:rPr>
      </w:pPr>
      <w:r w:rsidRPr="0003523C">
        <w:rPr>
          <w:rFonts w:ascii="Times New Roman" w:hAnsi="Times New Roman"/>
          <w:sz w:val="24"/>
          <w:szCs w:val="24"/>
        </w:rPr>
        <w:t xml:space="preserve">Lincoln, NE 68509-8903 </w:t>
      </w:r>
    </w:p>
    <w:p w:rsidR="00CB36DF" w:rsidRPr="0003523C" w:rsidRDefault="00CB36DF" w:rsidP="00CB36DF">
      <w:pPr>
        <w:pStyle w:val="ListParagraph"/>
        <w:numPr>
          <w:ilvl w:val="1"/>
          <w:numId w:val="1"/>
        </w:numPr>
        <w:rPr>
          <w:rFonts w:ascii="Times New Roman" w:hAnsi="Times New Roman"/>
          <w:sz w:val="24"/>
          <w:szCs w:val="24"/>
        </w:rPr>
      </w:pPr>
      <w:r w:rsidRPr="0003523C">
        <w:rPr>
          <w:rFonts w:ascii="Times New Roman" w:hAnsi="Times New Roman"/>
          <w:sz w:val="24"/>
          <w:szCs w:val="24"/>
        </w:rPr>
        <w:t>OR faxed to:</w:t>
      </w:r>
    </w:p>
    <w:p w:rsidR="00CB36DF" w:rsidRPr="0003523C" w:rsidRDefault="00CB36DF" w:rsidP="00CB36DF">
      <w:pPr>
        <w:pStyle w:val="ListParagraph"/>
        <w:numPr>
          <w:ilvl w:val="2"/>
          <w:numId w:val="1"/>
        </w:numPr>
        <w:rPr>
          <w:rFonts w:ascii="Times New Roman" w:hAnsi="Times New Roman"/>
          <w:sz w:val="24"/>
          <w:szCs w:val="24"/>
        </w:rPr>
      </w:pPr>
      <w:r w:rsidRPr="0003523C">
        <w:rPr>
          <w:rFonts w:ascii="Times New Roman" w:hAnsi="Times New Roman"/>
          <w:sz w:val="24"/>
          <w:szCs w:val="24"/>
        </w:rPr>
        <w:t>402-471-5927.</w:t>
      </w:r>
    </w:p>
    <w:p w:rsidR="00CB36DF" w:rsidRPr="0003523C" w:rsidRDefault="00CB36DF" w:rsidP="00CB36DF">
      <w:pPr>
        <w:pStyle w:val="ListParagraph"/>
        <w:numPr>
          <w:ilvl w:val="1"/>
          <w:numId w:val="1"/>
        </w:numPr>
        <w:rPr>
          <w:rFonts w:ascii="Times New Roman" w:hAnsi="Times New Roman"/>
          <w:sz w:val="24"/>
          <w:szCs w:val="24"/>
        </w:rPr>
      </w:pPr>
      <w:r w:rsidRPr="0003523C">
        <w:rPr>
          <w:rFonts w:ascii="Times New Roman" w:hAnsi="Times New Roman"/>
          <w:sz w:val="24"/>
          <w:szCs w:val="24"/>
        </w:rPr>
        <w:t xml:space="preserve">Phone: </w:t>
      </w:r>
    </w:p>
    <w:p w:rsidR="00CB36DF" w:rsidRPr="0003523C" w:rsidRDefault="00116631" w:rsidP="00CB36DF">
      <w:pPr>
        <w:pStyle w:val="ListParagraph"/>
        <w:numPr>
          <w:ilvl w:val="2"/>
          <w:numId w:val="1"/>
        </w:numPr>
        <w:rPr>
          <w:rFonts w:ascii="Times New Roman" w:hAnsi="Times New Roman"/>
          <w:sz w:val="24"/>
          <w:szCs w:val="24"/>
        </w:rPr>
      </w:pPr>
      <w:r w:rsidRPr="0003523C">
        <w:rPr>
          <w:rFonts w:ascii="Times New Roman" w:hAnsi="Times New Roman"/>
          <w:sz w:val="24"/>
          <w:szCs w:val="24"/>
        </w:rPr>
        <w:t>402</w:t>
      </w:r>
      <w:r w:rsidRPr="0003523C">
        <w:rPr>
          <w:rFonts w:ascii="Times New Roman" w:hAnsi="Times New Roman"/>
          <w:sz w:val="24"/>
          <w:szCs w:val="24"/>
        </w:rPr>
        <w:noBreakHyphen/>
        <w:t>471</w:t>
      </w:r>
      <w:r w:rsidRPr="0003523C">
        <w:rPr>
          <w:rFonts w:ascii="Times New Roman" w:hAnsi="Times New Roman"/>
          <w:sz w:val="24"/>
          <w:szCs w:val="24"/>
        </w:rPr>
        <w:noBreakHyphen/>
        <w:t>5729</w:t>
      </w:r>
    </w:p>
    <w:p w:rsidR="00941143" w:rsidRPr="0003523C" w:rsidRDefault="00941143">
      <w:pPr>
        <w:rPr>
          <w:rFonts w:ascii="Times New Roman" w:hAnsi="Times New Roman" w:cs="Times New Roman"/>
          <w:sz w:val="24"/>
          <w:szCs w:val="24"/>
        </w:rPr>
      </w:pPr>
    </w:p>
    <w:sectPr w:rsidR="00941143" w:rsidRPr="00035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ED08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05"/>
    <w:rsid w:val="0003523C"/>
    <w:rsid w:val="000563F8"/>
    <w:rsid w:val="000C21C8"/>
    <w:rsid w:val="00116631"/>
    <w:rsid w:val="005261BF"/>
    <w:rsid w:val="00941143"/>
    <w:rsid w:val="00B674DC"/>
    <w:rsid w:val="00B67D86"/>
    <w:rsid w:val="00CB36DF"/>
    <w:rsid w:val="00F6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9898B-AD7C-4922-996C-3E8CE9F2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405"/>
    <w:pPr>
      <w:spacing w:after="0" w:line="240" w:lineRule="auto"/>
      <w:ind w:left="720"/>
    </w:pPr>
    <w:rPr>
      <w:rFonts w:ascii="Calibri" w:hAnsi="Calibri" w:cs="Times New Roman"/>
    </w:rPr>
  </w:style>
  <w:style w:type="character" w:styleId="Hyperlink">
    <w:name w:val="Hyperlink"/>
    <w:basedOn w:val="DefaultParagraphFont"/>
    <w:uiPriority w:val="99"/>
    <w:unhideWhenUsed/>
    <w:rsid w:val="00116631"/>
    <w:rPr>
      <w:color w:val="0563C1" w:themeColor="hyperlink"/>
      <w:u w:val="single"/>
    </w:rPr>
  </w:style>
  <w:style w:type="character" w:styleId="FollowedHyperlink">
    <w:name w:val="FollowedHyperlink"/>
    <w:basedOn w:val="DefaultParagraphFont"/>
    <w:uiPriority w:val="99"/>
    <w:semiHidden/>
    <w:unhideWhenUsed/>
    <w:rsid w:val="00B67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f_21a%20Request%20for%20abatement%20of%20interest.pdf" TargetMode="External"/><Relationship Id="rId3" Type="http://schemas.openxmlformats.org/officeDocument/2006/relationships/settings" Target="settings.xml"/><Relationship Id="rId7" Type="http://schemas.openxmlformats.org/officeDocument/2006/relationships/hyperlink" Target="file:///C:\Users\christa.hunter\Desktop\State%20Penalty%20Abatement\Nebraska\Form%20f_21%20Request%20for%20Abatement%20of%20Penalt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a.hunter\Desktop\State%20Penalty%20Abatement\Nebraska\Statute%2077-2792%20Income%20tax%20Tax%20Commissioner%20abate%20unpaid%20assessment%20waive%20penalties%20o.rtf" TargetMode="External"/><Relationship Id="rId11" Type="http://schemas.openxmlformats.org/officeDocument/2006/relationships/fontTable" Target="fontTable.xml"/><Relationship Id="rId5" Type="http://schemas.openxmlformats.org/officeDocument/2006/relationships/hyperlink" Target="Statute%2077-2792%20Income%20tax%20Tax%20Commissioner%20abate%20unpaid%20assessment%20waive%20penalties%20o.rtf" TargetMode="External"/><Relationship Id="rId10" Type="http://schemas.openxmlformats.org/officeDocument/2006/relationships/hyperlink" Target="Form%20f_33%20Power%20of%20Attorney.pdf" TargetMode="External"/><Relationship Id="rId4" Type="http://schemas.openxmlformats.org/officeDocument/2006/relationships/webSettings" Target="webSettings.xml"/><Relationship Id="rId9" Type="http://schemas.openxmlformats.org/officeDocument/2006/relationships/hyperlink" Target="Form%20f_2210n%20Individual%20Underpayment%20of%20Estimated%20Tax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5</cp:revision>
  <dcterms:created xsi:type="dcterms:W3CDTF">2016-07-11T13:31:00Z</dcterms:created>
  <dcterms:modified xsi:type="dcterms:W3CDTF">2016-07-12T17:44:00Z</dcterms:modified>
</cp:coreProperties>
</file>