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838C" w14:textId="77777777" w:rsidR="004C431D" w:rsidRDefault="004C431D" w:rsidP="004C431D">
      <w:pPr>
        <w:pStyle w:val="Title"/>
      </w:pPr>
      <w:r>
        <w:t>Help Others</w:t>
      </w:r>
    </w:p>
    <w:p w14:paraId="07329324" w14:textId="77777777" w:rsidR="004C431D" w:rsidRPr="004C431D" w:rsidRDefault="004C431D" w:rsidP="004C431D"/>
    <w:p w14:paraId="3D1136A6" w14:textId="77777777" w:rsidR="004C431D" w:rsidRDefault="004C431D" w:rsidP="004C431D">
      <w:pPr>
        <w:shd w:val="clear" w:color="auto" w:fill="FDFDFD"/>
        <w:spacing w:after="300" w:line="240" w:lineRule="auto"/>
        <w:rPr>
          <w:rFonts w:ascii="Univers" w:eastAsia="Times New Roman" w:hAnsi="Univers" w:cs="Times New Roman"/>
        </w:rPr>
      </w:pPr>
      <w:r w:rsidRPr="009A2D50">
        <w:rPr>
          <w:rFonts w:ascii="Univers" w:eastAsia="Times New Roman" w:hAnsi="Univers" w:cs="Times New Roman"/>
        </w:rPr>
        <w:t>This is how we know what love is: Jesus Christ laid down his life for us. And we ought to lay down our lives for our brothers and sisters. If anyone has material possessions and sees a brother or sister in need but has no pity on them, how can the love of God be in that person? Dear children, let us not love with words or speech but with actions and in truth.</w:t>
      </w:r>
    </w:p>
    <w:p w14:paraId="586A5F43" w14:textId="77777777" w:rsidR="004C431D" w:rsidRDefault="004C431D" w:rsidP="004C431D">
      <w:pPr>
        <w:pStyle w:val="NoSpacing"/>
        <w:rPr>
          <w:rFonts w:eastAsia="Times New Roman" w:cs="Times New Roman"/>
          <w:i/>
          <w:iCs/>
        </w:rPr>
      </w:pPr>
      <w:r w:rsidRPr="003117EC">
        <w:rPr>
          <w:rStyle w:val="text"/>
          <w:rFonts w:ascii="Univers" w:hAnsi="Univers" w:cs="Segoe UI"/>
          <w:color w:val="000000"/>
          <w:shd w:val="clear" w:color="auto" w:fill="FFFFFF"/>
        </w:rPr>
        <w:t>This is how we know what love is: Jesus Christ laid down his life for us. And we ought to lay down our lives for our brothers and sisters.</w:t>
      </w:r>
      <w:r w:rsidRPr="003117EC">
        <w:rPr>
          <w:shd w:val="clear" w:color="auto" w:fill="FFFFFF"/>
        </w:rPr>
        <w:t> </w:t>
      </w:r>
      <w:r w:rsidRPr="003117EC">
        <w:rPr>
          <w:rStyle w:val="text"/>
          <w:rFonts w:ascii="Univers" w:hAnsi="Univers" w:cs="Segoe UI"/>
          <w:color w:val="000000"/>
          <w:shd w:val="clear" w:color="auto" w:fill="FFFFFF"/>
        </w:rPr>
        <w:t>If anyone has material possessions and sees a brother or sister in need but has no pity on them, how can the love of God be in that person?</w:t>
      </w:r>
      <w:r w:rsidRPr="003117EC">
        <w:rPr>
          <w:shd w:val="clear" w:color="auto" w:fill="FFFFFF"/>
        </w:rPr>
        <w:t> </w:t>
      </w:r>
      <w:r w:rsidRPr="003117EC">
        <w:rPr>
          <w:rStyle w:val="text"/>
          <w:rFonts w:ascii="Univers" w:hAnsi="Univers" w:cs="Segoe UI"/>
          <w:color w:val="000000"/>
          <w:shd w:val="clear" w:color="auto" w:fill="FFFFFF"/>
        </w:rPr>
        <w:t>Dear children, let us not love with words or speech but with actions and in truth.</w:t>
      </w:r>
      <w:r w:rsidRPr="003117EC">
        <w:rPr>
          <w:rFonts w:eastAsia="Times New Roman" w:cs="Times New Roman"/>
          <w:i/>
          <w:iCs/>
        </w:rPr>
        <w:t xml:space="preserve"> </w:t>
      </w:r>
    </w:p>
    <w:p w14:paraId="03D568D5" w14:textId="77777777" w:rsidR="004C431D" w:rsidRPr="003117EC" w:rsidRDefault="004C431D" w:rsidP="004C431D">
      <w:pPr>
        <w:shd w:val="clear" w:color="auto" w:fill="FDFDFD"/>
        <w:spacing w:line="240" w:lineRule="auto"/>
        <w:ind w:left="432"/>
        <w:rPr>
          <w:rFonts w:ascii="Univers" w:eastAsia="Times New Roman" w:hAnsi="Univers" w:cs="Times New Roman"/>
          <w:sz w:val="18"/>
          <w:szCs w:val="18"/>
        </w:rPr>
      </w:pPr>
      <w:r w:rsidRPr="003117EC">
        <w:rPr>
          <w:rFonts w:ascii="Univers" w:eastAsia="Times New Roman" w:hAnsi="Univers" w:cs="Times New Roman"/>
          <w:i/>
          <w:iCs/>
          <w:sz w:val="18"/>
          <w:szCs w:val="18"/>
        </w:rPr>
        <w:t>1 John 3:16-18</w:t>
      </w:r>
    </w:p>
    <w:p w14:paraId="2D235E8A"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“Those who are happiest are those who do the most for others.</w:t>
      </w:r>
    </w:p>
    <w:p w14:paraId="40EE9F96"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Booker T. Washington</w:t>
      </w:r>
    </w:p>
    <w:p w14:paraId="1D6D13F6"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“Love is not patronizing, and charity isn’t about pity, it is about love. Charity and love are the same — with charity you give love, so don’t just give money but reach out your hand instead.”</w:t>
      </w:r>
    </w:p>
    <w:p w14:paraId="7CA38F5E"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Mother Teresa</w:t>
      </w:r>
    </w:p>
    <w:p w14:paraId="29C00289"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Bear one another’s burdens, and so fulfill the law of Christ.</w:t>
      </w:r>
    </w:p>
    <w:p w14:paraId="462DFF23"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Galatians 6:2</w:t>
      </w:r>
    </w:p>
    <w:p w14:paraId="6DA1B27C"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“You can have everything you want in life if you just help enough people get what they want in life.”</w:t>
      </w:r>
    </w:p>
    <w:p w14:paraId="6F4937E7"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Zig Ziglar</w:t>
      </w:r>
    </w:p>
    <w:p w14:paraId="66F298AB"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“When a person is down in the world, an ounce of help is better than a pound of preaching.”</w:t>
      </w:r>
    </w:p>
    <w:p w14:paraId="03D7CCCA"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Edward G. Bulwer</w:t>
      </w:r>
    </w:p>
    <w:p w14:paraId="08D80DBE"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“There are many of us that are willing to do great things for the Lord, but few of us are willing to do little things.”</w:t>
      </w:r>
    </w:p>
    <w:p w14:paraId="6393F9E1"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D.L. Moody</w:t>
      </w:r>
    </w:p>
    <w:p w14:paraId="3EE60DFF"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 xml:space="preserve">“Give, and it will be given to you. Good measure, pressed down, shaken together, running over, will be put into your lap. For with the </w:t>
      </w:r>
      <w:proofErr w:type="gramStart"/>
      <w:r w:rsidRPr="003117EC">
        <w:rPr>
          <w:rStyle w:val="text"/>
          <w:rFonts w:ascii="Univers" w:hAnsi="Univers" w:cs="Segoe UI"/>
          <w:color w:val="000000"/>
          <w:shd w:val="clear" w:color="auto" w:fill="FFFFFF"/>
        </w:rPr>
        <w:t>measure</w:t>
      </w:r>
      <w:proofErr w:type="gramEnd"/>
      <w:r w:rsidRPr="003117EC">
        <w:rPr>
          <w:rStyle w:val="text"/>
          <w:rFonts w:ascii="Univers" w:hAnsi="Univers" w:cs="Segoe UI"/>
          <w:color w:val="000000"/>
          <w:shd w:val="clear" w:color="auto" w:fill="FFFFFF"/>
        </w:rPr>
        <w:t xml:space="preserve"> you use it will be measured back to you.”</w:t>
      </w:r>
    </w:p>
    <w:p w14:paraId="1AB3C0A3"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Luke 6:38</w:t>
      </w:r>
    </w:p>
    <w:p w14:paraId="7CF1EE40" w14:textId="77777777" w:rsidR="004C431D" w:rsidRPr="003117EC" w:rsidRDefault="004C431D" w:rsidP="004C431D">
      <w:pPr>
        <w:pStyle w:val="NoSpacing"/>
        <w:rPr>
          <w:rStyle w:val="text"/>
          <w:rFonts w:ascii="Univers" w:hAnsi="Univers" w:cs="Segoe UI"/>
          <w:color w:val="000000"/>
          <w:shd w:val="clear" w:color="auto" w:fill="FFFFFF"/>
        </w:rPr>
      </w:pPr>
      <w:r w:rsidRPr="003117EC">
        <w:rPr>
          <w:rStyle w:val="text"/>
          <w:rFonts w:ascii="Univers" w:hAnsi="Univers" w:cs="Segoe UI"/>
          <w:color w:val="000000"/>
          <w:shd w:val="clear" w:color="auto" w:fill="FFFFFF"/>
        </w:rPr>
        <w:t>Religion that God our Father accepts as pure and faultless is this: to look after orphans and widows in their distress and to keep oneself from being polluted by the world.</w:t>
      </w:r>
    </w:p>
    <w:p w14:paraId="684E0090" w14:textId="77777777" w:rsidR="004C431D" w:rsidRPr="003117EC" w:rsidRDefault="004C431D" w:rsidP="004C431D">
      <w:pPr>
        <w:shd w:val="clear" w:color="auto" w:fill="FDFDFD"/>
        <w:spacing w:line="240" w:lineRule="auto"/>
        <w:ind w:left="432"/>
        <w:rPr>
          <w:rFonts w:ascii="Univers" w:eastAsia="Times New Roman" w:hAnsi="Univers" w:cs="Times New Roman"/>
          <w:i/>
          <w:iCs/>
          <w:sz w:val="18"/>
          <w:szCs w:val="18"/>
        </w:rPr>
      </w:pPr>
      <w:r w:rsidRPr="003117EC">
        <w:rPr>
          <w:rFonts w:ascii="Univers" w:eastAsia="Times New Roman" w:hAnsi="Univers" w:cs="Times New Roman"/>
          <w:i/>
          <w:iCs/>
          <w:sz w:val="18"/>
          <w:szCs w:val="18"/>
        </w:rPr>
        <w:t>James 1:27</w:t>
      </w:r>
    </w:p>
    <w:p w14:paraId="68C5A534" w14:textId="77777777" w:rsidR="004C431D" w:rsidRDefault="004C431D"/>
    <w:sectPr w:rsidR="004C4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1D"/>
    <w:rsid w:val="004C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42F4"/>
  <w15:chartTrackingRefBased/>
  <w15:docId w15:val="{D1ADA974-804F-46D0-8FEC-3ED1EC9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1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4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31D"/>
    <w:rPr>
      <w:rFonts w:asciiTheme="majorHAnsi" w:eastAsiaTheme="majorEastAsia" w:hAnsiTheme="majorHAnsi" w:cstheme="majorBidi"/>
      <w:spacing w:val="-10"/>
      <w:kern w:val="28"/>
      <w:sz w:val="56"/>
      <w:szCs w:val="56"/>
      <w14:ligatures w14:val="none"/>
    </w:rPr>
  </w:style>
  <w:style w:type="paragraph" w:styleId="NoSpacing">
    <w:name w:val="No Spacing"/>
    <w:uiPriority w:val="1"/>
    <w:qFormat/>
    <w:rsid w:val="004C431D"/>
    <w:pPr>
      <w:spacing w:after="0" w:line="240" w:lineRule="auto"/>
    </w:pPr>
    <w:rPr>
      <w:kern w:val="0"/>
      <w14:ligatures w14:val="none"/>
    </w:rPr>
  </w:style>
  <w:style w:type="character" w:customStyle="1" w:styleId="text">
    <w:name w:val="text"/>
    <w:basedOn w:val="DefaultParagraphFont"/>
    <w:rsid w:val="004C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2023-07-17T21:02:00Z</dcterms:created>
  <dcterms:modified xsi:type="dcterms:W3CDTF">2023-07-17T21:03:00Z</dcterms:modified>
</cp:coreProperties>
</file>