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6D" w:rsidRPr="00EB6B6D" w:rsidRDefault="00EB6B6D" w:rsidP="00EB6B6D">
      <w:pPr>
        <w:spacing w:after="0" w:line="240" w:lineRule="auto"/>
        <w:jc w:val="center"/>
        <w:rPr>
          <w:rFonts w:ascii="Times New Roman" w:eastAsia="Times New Roman" w:hAnsi="Times New Roman" w:cs="Times New Roman"/>
          <w:b/>
          <w:sz w:val="24"/>
          <w:szCs w:val="24"/>
        </w:rPr>
      </w:pPr>
      <w:r w:rsidRPr="00EB6B6D">
        <w:rPr>
          <w:rFonts w:ascii="Times New Roman" w:eastAsia="Times New Roman" w:hAnsi="Times New Roman" w:cs="Times New Roman"/>
          <w:b/>
          <w:sz w:val="24"/>
          <w:szCs w:val="24"/>
        </w:rPr>
        <w:t>2016 CA REG TEXT 423808 (NS), 2016 CA REG TEXT 423808 (NS)</w:t>
      </w:r>
    </w:p>
    <w:p w:rsidR="00EB6B6D" w:rsidRDefault="00EB6B6D"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2016 CA REG TEXT 423808 (NS)</w:t>
      </w: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 xml:space="preserve">California Regulation Text - </w:t>
      </w:r>
      <w:proofErr w:type="spellStart"/>
      <w:r w:rsidRPr="00EB6B6D">
        <w:rPr>
          <w:rFonts w:ascii="Times New Roman" w:eastAsia="Times New Roman" w:hAnsi="Times New Roman" w:cs="Times New Roman"/>
          <w:sz w:val="24"/>
          <w:szCs w:val="24"/>
        </w:rPr>
        <w:t>Netscan</w:t>
      </w:r>
      <w:proofErr w:type="spellEnd"/>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18 CA ADC 5600, 5601, 5603</w:t>
      </w: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Regulations Filed with the Secretary of State</w:t>
      </w: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April 29, 2016</w:t>
      </w: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Effective: April 20, 2016</w:t>
      </w: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Public Revenues</w:t>
      </w: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FULL TEXT OF REGULATION(S)</w:t>
      </w:r>
    </w:p>
    <w:p w:rsidR="00EB6B6D" w:rsidRDefault="00EB6B6D"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Definitions, Board Hearing Procedures</w:t>
      </w:r>
    </w:p>
    <w:p w:rsidR="00EB6B6D" w:rsidRDefault="00EB6B6D"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This filing of changes without regulatory effect by the Board of Equalization amends sections in Title 18 of the California Code of Regulations, to make non- substantive changes to each section and one attached form. The changes include deleting references to a repealed regulation, deleting provisions for which the statutory authority was repealed, and grammatical and formatting changes.</w:t>
      </w:r>
    </w:p>
    <w:p w:rsidR="00EB6B6D" w:rsidRDefault="00EB6B6D"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18 CA ADC 5600</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b/>
          <w:bCs/>
          <w:sz w:val="24"/>
          <w:szCs w:val="24"/>
        </w:rPr>
        <w:t>18 CA ADC 5600. Definitions, Board Hearing Procedures; Taxes Affected by This Chapter.</w:t>
      </w:r>
      <w:r w:rsidRPr="00EB6B6D">
        <w:rPr>
          <w:rFonts w:ascii="Times New Roman" w:eastAsia="Times New Roman" w:hAnsi="Times New Roman" w:cs="Times New Roman"/>
          <w:sz w:val="24"/>
          <w:szCs w:val="24"/>
        </w:rPr>
        <w:t xml:space="preserve"> </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(a) The definitions in section 5511 apply to this chapter, and Board hearings on claims filed under this chapter will be conducted under the hearing procedures set forth in chapter 5 of this division, commencing with section 5510, except as otherwise noted.</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(b) This chapter applies to reimbursement claims under any of the following programs:</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Administration of the Franchise and Income Tax Laws -</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18401-19802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Business and Property Taxes -</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Alcoholic Beverage Tax</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California Constitution Article XX, Section 22;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32001-32557</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California Tire Fee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Public Resources Code Sections 42860-42895;</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55001-55381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Childhood Lead Poisoning Prevention Fee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Health and Safety Code Section 105310;</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43001-43651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Cigarette and Tobacco Products Tax</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California Constitution Article XIIIB, Section 12;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30001-30481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Diesel Fuel Tax</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60001-60709</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Emergency Telephone Users Surcharge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41001-41176</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Energy Resources Surcharge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40001-40216</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lastRenderedPageBreak/>
        <w:t>Hazardous Substances Tax</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43001-43651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Integrated Waste Management Fee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45001-45984</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Marine Invasive Species Fee Collection Law</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Public Resources Code Sections 71200-71271;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44000-44008, 55001-55381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Motor Vehicle Fuel Taxes</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California Constitution Article XIX, Sections 1-9;</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7301-8526</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Natural Gas Surcharge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Public Utilities Code Sections 890-900;</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55001-55381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Occupational Lead Poisoning Prevention Fee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Health and Safety Code Section 105190;</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43001-43651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Oil Spill Response, Prevention and Administration Fees</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46001-46751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Private Railroad Car Tax</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California Constitution Article XIII, Section 19;</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11201-11702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Sales and Use Tax (including State-administered local sales,</w:t>
      </w:r>
    </w:p>
    <w:p w:rsidR="00EB6B6D" w:rsidRPr="00EB6B6D" w:rsidRDefault="00EB6B6D" w:rsidP="00EB6B6D">
      <w:pPr>
        <w:spacing w:after="0" w:line="240" w:lineRule="auto"/>
        <w:rPr>
          <w:rFonts w:ascii="Times New Roman" w:eastAsia="Times New Roman" w:hAnsi="Times New Roman" w:cs="Times New Roman"/>
          <w:sz w:val="24"/>
          <w:szCs w:val="24"/>
        </w:rPr>
      </w:pPr>
      <w:proofErr w:type="gramStart"/>
      <w:r w:rsidRPr="00EB6B6D">
        <w:rPr>
          <w:rFonts w:ascii="Times New Roman" w:eastAsia="Times New Roman" w:hAnsi="Times New Roman" w:cs="Times New Roman"/>
          <w:sz w:val="24"/>
          <w:szCs w:val="24"/>
        </w:rPr>
        <w:t>transactions</w:t>
      </w:r>
      <w:proofErr w:type="gramEnd"/>
      <w:r w:rsidRPr="00EB6B6D">
        <w:rPr>
          <w:rFonts w:ascii="Times New Roman" w:eastAsia="Times New Roman" w:hAnsi="Times New Roman" w:cs="Times New Roman"/>
          <w:sz w:val="24"/>
          <w:szCs w:val="24"/>
        </w:rPr>
        <w:t>, and use taxes)</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6001-7279.6</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Timber Yield Tax</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423.5, 431-437, 38101-38908</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Underground Storage Tank Maintenance Fee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50101-50162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Use Fuel Tax Law</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Revenue and Taxation Code Sections 8601-9355</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 To the extent that provisions in this chapter are in conflict with the International Fuel Tax Agreement, the provisions of the International Fuel Tax Agreement are controlling.</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Note: Authority cited: Section 15606(a), Government Code; Section 893, Public Utilities Code; and Sections 7051, 8251, 9251, 11651, 30451, 32451, 38701, 40171, 41128, 43501, 44003, 45851, 46601, 50152, 55301 and 60601, Revenue and Taxation Code. Reference: Sections 7091, 8269, 9269, 11657, 21013, 30458.9, 32469, 38708, 40209, 41169, 43520, 45865, 46620, 50156.9, 55330 and 60630, Revenue and Taxation Code.</w:t>
      </w:r>
    </w:p>
    <w:p w:rsidR="00EB6B6D" w:rsidRDefault="00EB6B6D" w:rsidP="00EB6B6D">
      <w:pPr>
        <w:spacing w:after="0" w:line="240" w:lineRule="auto"/>
        <w:rPr>
          <w:rFonts w:ascii="Times New Roman" w:eastAsia="Times New Roman" w:hAnsi="Times New Roman" w:cs="Times New Roman"/>
          <w:b/>
          <w:bCs/>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b/>
          <w:bCs/>
          <w:sz w:val="24"/>
          <w:szCs w:val="24"/>
        </w:rPr>
        <w:t>HISTORY</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 Renumbering of former division 2, chapter 10 article 9 to new chapter 6 (sections 5600-5700) and renumbering of former section 5090 to new section 5600, including amendment of section and Note, filed 1-7-2008; operative 2-6-2008 (Register 2008, No. 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2. Change without regulatory effect amending section heading and subsections (a) and (b) filed 4-20-2016 pursuant to section 100, title 1, California Code of Regulations (Register 2016, No. 17).</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18 CA ADC 5601</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b/>
          <w:bCs/>
          <w:sz w:val="24"/>
          <w:szCs w:val="24"/>
        </w:rPr>
        <w:lastRenderedPageBreak/>
        <w:t>18 CA ADC 5601. Eligible Claims.</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(a) Only those fees and expenses that were incurred after the date of the notice of determination, jeopardy determination or claim for refund in business or property tax cases are eligible for reimbursement. Fees and expenses incurred in a business tax or Timber Yield Tax case are related to a hearing before the board and reimbursable only if the claimant sought Board review of an unfavorable Decision and Recommendation issued by the Appeals Division and only if the Board finds that the action taken by Board Staff was unreasonable. To determine whether Board Staff has been unreasonable, the Board will consider whether Board Staff has established that its position was substantially justified. This means that a taxpayer whose petition for redetermination or claim for refund is not granted does not have an eligible claim.</w:t>
      </w:r>
    </w:p>
    <w:p w:rsidR="00FB2E62" w:rsidRDefault="00FB2E62"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(b) Only those fees and expenses incurred after the date of a notice of proposed deficiency assessment or jeopardy assessment, or a denial of a claim for refund in franchise and income tax cases are eligible for reimbursement. Reimbursable fees and expenses related to an appeal before the Board do not include fees and expenses incurred in cases where an appeal has been filed, but resolved before the Franchise Tax Board's written statement of its position has been submitted to the Board.</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Note: Authority cited: Section 15606(a), Government Code; Section 893, Public Utilities Code; and Sections 7051, 8251, 9251, 11651, 30451, 32451, 38701, 40171, 41128, 43501, 44003, 45851, 46601, 50152, 55301 and 60601, Revenue and Taxation Code. Reference: Sections 7091, 8269, 9269, 11657, 21013, 30458.9, 32469, 38708, 40209, 41169, 43520, 45865, 46620, 50156.9, 55330 and 60630, Revenue and Taxation Code.</w:t>
      </w:r>
    </w:p>
    <w:p w:rsidR="00EB6B6D" w:rsidRDefault="00EB6B6D" w:rsidP="00EB6B6D">
      <w:pPr>
        <w:spacing w:after="0" w:line="240" w:lineRule="auto"/>
        <w:rPr>
          <w:rFonts w:ascii="Times New Roman" w:eastAsia="Times New Roman" w:hAnsi="Times New Roman" w:cs="Times New Roman"/>
          <w:b/>
          <w:bCs/>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b/>
          <w:bCs/>
          <w:sz w:val="24"/>
          <w:szCs w:val="24"/>
        </w:rPr>
        <w:t>HISTORY</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 Renumbering of former section 5091 to new section 5601, including amendment of section and Note, filed 1-7-2008; operative 2-6-2008 (Register 2008, No. 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2. Change without regulatory effect amending section filed 4-20-2016 pursuant to section 100, title 1, California Code of Regulations (Register 2016, No. 17).</w:t>
      </w:r>
    </w:p>
    <w:p w:rsidR="00EB6B6D" w:rsidRDefault="00EB6B6D"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jc w:val="center"/>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18 CA ADC 5603</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b/>
          <w:bCs/>
          <w:sz w:val="24"/>
          <w:szCs w:val="24"/>
        </w:rPr>
        <w:t>18 CA ADC 5603. Claim Procedure.</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(a) Claim Form. The claim must be filed with the Chief of Board Proceedings on the Taxpayers' Bill of Rights Reimbursement Claim form (2/16), which is hereby incorporated by reference.</w:t>
      </w:r>
    </w:p>
    <w:p w:rsidR="00FB2E62" w:rsidRDefault="00FB2E62"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(b) One Year Filing Deadline; Complete Claim Form. The completed claim form must be filed within one year of the date the decision of the Board becomes final. The Chief of Board Proceedings, in his or her discretion, may grant extensions of time to file a completed claim form upon a showing of reasonable cause, if the written request is filed with the Chief of Board Proceedings prior to the scheduled due date of the claim form. If the claim form filed is incomplete, the claimant will be granted 30 days additional time to complete the claim form. Failure to file a complete claim within the time granted will result in dismissal of the claim by the Chief of Board Proceedings.</w:t>
      </w:r>
    </w:p>
    <w:p w:rsidR="00FB2E62" w:rsidRDefault="00FB2E62"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(c) Dismissal of Ineligible Claim. The Chief of Board Proceedings must dismiss a claim when the Board previously disposed of the case at hearing without granting the petition for redetermination or claim for refund.</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lastRenderedPageBreak/>
        <w:t>(d) Staff Statement. Within 60 days of the filing of a complete claim form, Board Staff and when applicable, Franchise Tax Board staff, must submit a statement in response to the claim. The Chief of Board Proceedings, in his or her discretion, may grant extensions of time to file a staff statement upon a showing of reasonable cause, if a written request is filed with the Chief of Board Proceedings before the scheduled due date of the staff statement.</w:t>
      </w:r>
    </w:p>
    <w:p w:rsidR="00FB2E62" w:rsidRDefault="00FB2E62"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(e) Claimant Response. The staff statement(s) must be mailed to the claimant, who must be given the opportunity to respond within 60 days of service of the staff statement with additional written argument and/or documentation, including but not limited to, declarations under penalty of perjury. The Chief of Board Proceedings, in his or her discretion, may grant extensions of time to file a response upon a showing of reasonable cause if the written request for extension is filed with the Chief of Board Proceedings before the scheduled due date of the response. If the claimant submits new information or documentation in the response, Board Staff or Franchise Tax Board Staff may be given an additional 30 days to respond to the new material.</w:t>
      </w:r>
    </w:p>
    <w:p w:rsidR="00FB2E62" w:rsidRDefault="00FB2E62" w:rsidP="00EB6B6D">
      <w:pPr>
        <w:spacing w:after="0" w:line="240" w:lineRule="auto"/>
        <w:rPr>
          <w:rFonts w:ascii="Times New Roman" w:eastAsia="Times New Roman" w:hAnsi="Times New Roman" w:cs="Times New Roman"/>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bookmarkStart w:id="0" w:name="_GoBack"/>
      <w:bookmarkEnd w:id="0"/>
      <w:r w:rsidRPr="00EB6B6D">
        <w:rPr>
          <w:rFonts w:ascii="Times New Roman" w:eastAsia="Times New Roman" w:hAnsi="Times New Roman" w:cs="Times New Roman"/>
          <w:sz w:val="24"/>
          <w:szCs w:val="24"/>
        </w:rPr>
        <w:t>Note: Authority cited: Section 15606(a), Government Code; Section 893, Public Utilities Code; and Sections 7051, 8251, 9251, 11651, 30451, 32451, 38701, 40171, 41128, 43501, 44003, 45851, 46601, 50152, 55301 and 60601, Revenue and Taxation Code. Reference: Sections 7091, 8269, 9269, 11657, 21013, 30458.9, 32469, 38708, 40209, 41169, 43520, 45865, 46620, 50156.9, 55330 and 60630, Revenue and Taxation Code.</w:t>
      </w:r>
    </w:p>
    <w:p w:rsidR="00EB6B6D" w:rsidRDefault="00EB6B6D" w:rsidP="00EB6B6D">
      <w:pPr>
        <w:spacing w:after="0" w:line="240" w:lineRule="auto"/>
        <w:rPr>
          <w:rFonts w:ascii="Times New Roman" w:eastAsia="Times New Roman" w:hAnsi="Times New Roman" w:cs="Times New Roman"/>
          <w:b/>
          <w:bCs/>
          <w:sz w:val="24"/>
          <w:szCs w:val="24"/>
        </w:rPr>
      </w:pP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b/>
          <w:bCs/>
          <w:sz w:val="24"/>
          <w:szCs w:val="24"/>
        </w:rPr>
        <w:t>HISTORY</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1. Renumbering of former section 5093 to new section 5603, including amendment of section and Note, filed 1-7-2008; operative 2-6-2008 (Register 2008, No. 2).</w:t>
      </w:r>
    </w:p>
    <w:p w:rsidR="00EB6B6D" w:rsidRPr="00EB6B6D" w:rsidRDefault="00EB6B6D" w:rsidP="00EB6B6D">
      <w:pPr>
        <w:spacing w:after="0" w:line="240" w:lineRule="auto"/>
        <w:rPr>
          <w:rFonts w:ascii="Times New Roman" w:eastAsia="Times New Roman" w:hAnsi="Times New Roman" w:cs="Times New Roman"/>
          <w:sz w:val="24"/>
          <w:szCs w:val="24"/>
        </w:rPr>
      </w:pPr>
      <w:r w:rsidRPr="00EB6B6D">
        <w:rPr>
          <w:rFonts w:ascii="Times New Roman" w:eastAsia="Times New Roman" w:hAnsi="Times New Roman" w:cs="Times New Roman"/>
          <w:sz w:val="24"/>
          <w:szCs w:val="24"/>
        </w:rPr>
        <w:t>2. Change without regulatory effect amending subsection (a) filed 4-20-2016 pursuant to section 100, title 1, California Code of Regulations (Register 2016, No. 17).</w:t>
      </w:r>
    </w:p>
    <w:p w:rsidR="00EB6B6D" w:rsidRPr="00EB6B6D" w:rsidRDefault="00EB6B6D" w:rsidP="00EB6B6D">
      <w:pPr>
        <w:spacing w:after="240" w:line="240" w:lineRule="auto"/>
        <w:rPr>
          <w:rFonts w:ascii="Times New Roman" w:eastAsia="Times New Roman" w:hAnsi="Times New Roman" w:cs="Times New Roman"/>
          <w:sz w:val="24"/>
          <w:szCs w:val="24"/>
        </w:rPr>
      </w:pPr>
    </w:p>
    <w:p w:rsidR="000569D5" w:rsidRDefault="000569D5"/>
    <w:sectPr w:rsidR="0005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6D"/>
    <w:rsid w:val="000569D5"/>
    <w:rsid w:val="00EB6B6D"/>
    <w:rsid w:val="00FB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0E76-3D96-4FEA-B26C-B1BC83A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7152">
      <w:bodyDiv w:val="1"/>
      <w:marLeft w:val="0"/>
      <w:marRight w:val="0"/>
      <w:marTop w:val="0"/>
      <w:marBottom w:val="0"/>
      <w:divBdr>
        <w:top w:val="none" w:sz="0" w:space="0" w:color="auto"/>
        <w:left w:val="none" w:sz="0" w:space="0" w:color="auto"/>
        <w:bottom w:val="none" w:sz="0" w:space="0" w:color="auto"/>
        <w:right w:val="none" w:sz="0" w:space="0" w:color="auto"/>
      </w:divBdr>
      <w:divsChild>
        <w:div w:id="1060177747">
          <w:marLeft w:val="0"/>
          <w:marRight w:val="0"/>
          <w:marTop w:val="0"/>
          <w:marBottom w:val="0"/>
          <w:divBdr>
            <w:top w:val="none" w:sz="0" w:space="0" w:color="auto"/>
            <w:left w:val="none" w:sz="0" w:space="0" w:color="auto"/>
            <w:bottom w:val="none" w:sz="0" w:space="0" w:color="auto"/>
            <w:right w:val="none" w:sz="0" w:space="0" w:color="auto"/>
          </w:divBdr>
          <w:divsChild>
            <w:div w:id="695935263">
              <w:marLeft w:val="0"/>
              <w:marRight w:val="0"/>
              <w:marTop w:val="0"/>
              <w:marBottom w:val="0"/>
              <w:divBdr>
                <w:top w:val="none" w:sz="0" w:space="0" w:color="auto"/>
                <w:left w:val="none" w:sz="0" w:space="0" w:color="auto"/>
                <w:bottom w:val="none" w:sz="0" w:space="0" w:color="auto"/>
                <w:right w:val="none" w:sz="0" w:space="0" w:color="auto"/>
              </w:divBdr>
              <w:divsChild>
                <w:div w:id="1236863048">
                  <w:marLeft w:val="0"/>
                  <w:marRight w:val="0"/>
                  <w:marTop w:val="0"/>
                  <w:marBottom w:val="0"/>
                  <w:divBdr>
                    <w:top w:val="none" w:sz="0" w:space="0" w:color="auto"/>
                    <w:left w:val="none" w:sz="0" w:space="0" w:color="auto"/>
                    <w:bottom w:val="none" w:sz="0" w:space="0" w:color="auto"/>
                    <w:right w:val="none" w:sz="0" w:space="0" w:color="auto"/>
                  </w:divBdr>
                  <w:divsChild>
                    <w:div w:id="1393964471">
                      <w:marLeft w:val="0"/>
                      <w:marRight w:val="0"/>
                      <w:marTop w:val="0"/>
                      <w:marBottom w:val="0"/>
                      <w:divBdr>
                        <w:top w:val="none" w:sz="0" w:space="0" w:color="auto"/>
                        <w:left w:val="none" w:sz="0" w:space="0" w:color="auto"/>
                        <w:bottom w:val="none" w:sz="0" w:space="0" w:color="auto"/>
                        <w:right w:val="none" w:sz="0" w:space="0" w:color="auto"/>
                      </w:divBdr>
                      <w:divsChild>
                        <w:div w:id="962805473">
                          <w:marLeft w:val="0"/>
                          <w:marRight w:val="0"/>
                          <w:marTop w:val="0"/>
                          <w:marBottom w:val="0"/>
                          <w:divBdr>
                            <w:top w:val="none" w:sz="0" w:space="0" w:color="auto"/>
                            <w:left w:val="none" w:sz="0" w:space="0" w:color="auto"/>
                            <w:bottom w:val="none" w:sz="0" w:space="0" w:color="auto"/>
                            <w:right w:val="none" w:sz="0" w:space="0" w:color="auto"/>
                          </w:divBdr>
                          <w:divsChild>
                            <w:div w:id="759760564">
                              <w:marLeft w:val="0"/>
                              <w:marRight w:val="0"/>
                              <w:marTop w:val="0"/>
                              <w:marBottom w:val="0"/>
                              <w:divBdr>
                                <w:top w:val="none" w:sz="0" w:space="0" w:color="auto"/>
                                <w:left w:val="none" w:sz="0" w:space="0" w:color="auto"/>
                                <w:bottom w:val="none" w:sz="0" w:space="0" w:color="auto"/>
                                <w:right w:val="none" w:sz="0" w:space="0" w:color="auto"/>
                              </w:divBdr>
                              <w:divsChild>
                                <w:div w:id="863832296">
                                  <w:marLeft w:val="0"/>
                                  <w:marRight w:val="0"/>
                                  <w:marTop w:val="0"/>
                                  <w:marBottom w:val="0"/>
                                  <w:divBdr>
                                    <w:top w:val="none" w:sz="0" w:space="0" w:color="auto"/>
                                    <w:left w:val="none" w:sz="0" w:space="0" w:color="auto"/>
                                    <w:bottom w:val="none" w:sz="0" w:space="0" w:color="auto"/>
                                    <w:right w:val="none" w:sz="0" w:space="0" w:color="auto"/>
                                  </w:divBdr>
                                  <w:divsChild>
                                    <w:div w:id="121658372">
                                      <w:marLeft w:val="0"/>
                                      <w:marRight w:val="0"/>
                                      <w:marTop w:val="0"/>
                                      <w:marBottom w:val="0"/>
                                      <w:divBdr>
                                        <w:top w:val="none" w:sz="0" w:space="0" w:color="auto"/>
                                        <w:left w:val="none" w:sz="0" w:space="0" w:color="auto"/>
                                        <w:bottom w:val="none" w:sz="0" w:space="0" w:color="auto"/>
                                        <w:right w:val="none" w:sz="0" w:space="0" w:color="auto"/>
                                      </w:divBdr>
                                      <w:divsChild>
                                        <w:div w:id="49424430">
                                          <w:marLeft w:val="0"/>
                                          <w:marRight w:val="0"/>
                                          <w:marTop w:val="0"/>
                                          <w:marBottom w:val="0"/>
                                          <w:divBdr>
                                            <w:top w:val="none" w:sz="0" w:space="0" w:color="auto"/>
                                            <w:left w:val="none" w:sz="0" w:space="0" w:color="auto"/>
                                            <w:bottom w:val="none" w:sz="0" w:space="0" w:color="auto"/>
                                            <w:right w:val="none" w:sz="0" w:space="0" w:color="auto"/>
                                          </w:divBdr>
                                          <w:divsChild>
                                            <w:div w:id="2113699415">
                                              <w:marLeft w:val="0"/>
                                              <w:marRight w:val="0"/>
                                              <w:marTop w:val="0"/>
                                              <w:marBottom w:val="0"/>
                                              <w:divBdr>
                                                <w:top w:val="none" w:sz="0" w:space="0" w:color="auto"/>
                                                <w:left w:val="none" w:sz="0" w:space="0" w:color="auto"/>
                                                <w:bottom w:val="none" w:sz="0" w:space="0" w:color="auto"/>
                                                <w:right w:val="none" w:sz="0" w:space="0" w:color="auto"/>
                                              </w:divBdr>
                                            </w:div>
                                            <w:div w:id="1131827505">
                                              <w:marLeft w:val="0"/>
                                              <w:marRight w:val="0"/>
                                              <w:marTop w:val="0"/>
                                              <w:marBottom w:val="0"/>
                                              <w:divBdr>
                                                <w:top w:val="none" w:sz="0" w:space="0" w:color="auto"/>
                                                <w:left w:val="none" w:sz="0" w:space="0" w:color="auto"/>
                                                <w:bottom w:val="none" w:sz="0" w:space="0" w:color="auto"/>
                                                <w:right w:val="none" w:sz="0" w:space="0" w:color="auto"/>
                                              </w:divBdr>
                                              <w:divsChild>
                                                <w:div w:id="1888881483">
                                                  <w:marLeft w:val="0"/>
                                                  <w:marRight w:val="0"/>
                                                  <w:marTop w:val="0"/>
                                                  <w:marBottom w:val="0"/>
                                                  <w:divBdr>
                                                    <w:top w:val="none" w:sz="0" w:space="0" w:color="auto"/>
                                                    <w:left w:val="none" w:sz="0" w:space="0" w:color="auto"/>
                                                    <w:bottom w:val="none" w:sz="0" w:space="0" w:color="auto"/>
                                                    <w:right w:val="none" w:sz="0" w:space="0" w:color="auto"/>
                                                  </w:divBdr>
                                                  <w:divsChild>
                                                    <w:div w:id="692265755">
                                                      <w:marLeft w:val="0"/>
                                                      <w:marRight w:val="0"/>
                                                      <w:marTop w:val="0"/>
                                                      <w:marBottom w:val="0"/>
                                                      <w:divBdr>
                                                        <w:top w:val="none" w:sz="0" w:space="0" w:color="auto"/>
                                                        <w:left w:val="none" w:sz="0" w:space="0" w:color="auto"/>
                                                        <w:bottom w:val="none" w:sz="0" w:space="0" w:color="auto"/>
                                                        <w:right w:val="none" w:sz="0" w:space="0" w:color="auto"/>
                                                      </w:divBdr>
                                                      <w:divsChild>
                                                        <w:div w:id="2122676831">
                                                          <w:marLeft w:val="0"/>
                                                          <w:marRight w:val="0"/>
                                                          <w:marTop w:val="0"/>
                                                          <w:marBottom w:val="0"/>
                                                          <w:divBdr>
                                                            <w:top w:val="none" w:sz="0" w:space="0" w:color="auto"/>
                                                            <w:left w:val="none" w:sz="0" w:space="0" w:color="auto"/>
                                                            <w:bottom w:val="none" w:sz="0" w:space="0" w:color="auto"/>
                                                            <w:right w:val="none" w:sz="0" w:space="0" w:color="auto"/>
                                                          </w:divBdr>
                                                        </w:div>
                                                      </w:divsChild>
                                                    </w:div>
                                                    <w:div w:id="1601331989">
                                                      <w:marLeft w:val="0"/>
                                                      <w:marRight w:val="0"/>
                                                      <w:marTop w:val="0"/>
                                                      <w:marBottom w:val="0"/>
                                                      <w:divBdr>
                                                        <w:top w:val="none" w:sz="0" w:space="0" w:color="auto"/>
                                                        <w:left w:val="none" w:sz="0" w:space="0" w:color="auto"/>
                                                        <w:bottom w:val="none" w:sz="0" w:space="0" w:color="auto"/>
                                                        <w:right w:val="none" w:sz="0" w:space="0" w:color="auto"/>
                                                      </w:divBdr>
                                                      <w:divsChild>
                                                        <w:div w:id="1190410053">
                                                          <w:marLeft w:val="0"/>
                                                          <w:marRight w:val="0"/>
                                                          <w:marTop w:val="0"/>
                                                          <w:marBottom w:val="0"/>
                                                          <w:divBdr>
                                                            <w:top w:val="none" w:sz="0" w:space="0" w:color="auto"/>
                                                            <w:left w:val="none" w:sz="0" w:space="0" w:color="auto"/>
                                                            <w:bottom w:val="none" w:sz="0" w:space="0" w:color="auto"/>
                                                            <w:right w:val="none" w:sz="0" w:space="0" w:color="auto"/>
                                                          </w:divBdr>
                                                        </w:div>
                                                      </w:divsChild>
                                                    </w:div>
                                                    <w:div w:id="1852254849">
                                                      <w:marLeft w:val="0"/>
                                                      <w:marRight w:val="0"/>
                                                      <w:marTop w:val="0"/>
                                                      <w:marBottom w:val="0"/>
                                                      <w:divBdr>
                                                        <w:top w:val="none" w:sz="0" w:space="0" w:color="auto"/>
                                                        <w:left w:val="none" w:sz="0" w:space="0" w:color="auto"/>
                                                        <w:bottom w:val="none" w:sz="0" w:space="0" w:color="auto"/>
                                                        <w:right w:val="none" w:sz="0" w:space="0" w:color="auto"/>
                                                      </w:divBdr>
                                                      <w:divsChild>
                                                        <w:div w:id="1145898394">
                                                          <w:marLeft w:val="0"/>
                                                          <w:marRight w:val="0"/>
                                                          <w:marTop w:val="0"/>
                                                          <w:marBottom w:val="0"/>
                                                          <w:divBdr>
                                                            <w:top w:val="none" w:sz="0" w:space="0" w:color="auto"/>
                                                            <w:left w:val="none" w:sz="0" w:space="0" w:color="auto"/>
                                                            <w:bottom w:val="none" w:sz="0" w:space="0" w:color="auto"/>
                                                            <w:right w:val="none" w:sz="0" w:space="0" w:color="auto"/>
                                                          </w:divBdr>
                                                        </w:div>
                                                      </w:divsChild>
                                                    </w:div>
                                                    <w:div w:id="824276322">
                                                      <w:marLeft w:val="0"/>
                                                      <w:marRight w:val="0"/>
                                                      <w:marTop w:val="0"/>
                                                      <w:marBottom w:val="0"/>
                                                      <w:divBdr>
                                                        <w:top w:val="none" w:sz="0" w:space="0" w:color="auto"/>
                                                        <w:left w:val="none" w:sz="0" w:space="0" w:color="auto"/>
                                                        <w:bottom w:val="none" w:sz="0" w:space="0" w:color="auto"/>
                                                        <w:right w:val="none" w:sz="0" w:space="0" w:color="auto"/>
                                                      </w:divBdr>
                                                    </w:div>
                                                    <w:div w:id="1467233425">
                                                      <w:marLeft w:val="0"/>
                                                      <w:marRight w:val="0"/>
                                                      <w:marTop w:val="0"/>
                                                      <w:marBottom w:val="0"/>
                                                      <w:divBdr>
                                                        <w:top w:val="none" w:sz="0" w:space="0" w:color="auto"/>
                                                        <w:left w:val="none" w:sz="0" w:space="0" w:color="auto"/>
                                                        <w:bottom w:val="none" w:sz="0" w:space="0" w:color="auto"/>
                                                        <w:right w:val="none" w:sz="0" w:space="0" w:color="auto"/>
                                                      </w:divBdr>
                                                    </w:div>
                                                    <w:div w:id="1585332041">
                                                      <w:marLeft w:val="0"/>
                                                      <w:marRight w:val="0"/>
                                                      <w:marTop w:val="0"/>
                                                      <w:marBottom w:val="0"/>
                                                      <w:divBdr>
                                                        <w:top w:val="none" w:sz="0" w:space="0" w:color="auto"/>
                                                        <w:left w:val="none" w:sz="0" w:space="0" w:color="auto"/>
                                                        <w:bottom w:val="none" w:sz="0" w:space="0" w:color="auto"/>
                                                        <w:right w:val="none" w:sz="0" w:space="0" w:color="auto"/>
                                                      </w:divBdr>
                                                      <w:divsChild>
                                                        <w:div w:id="874998213">
                                                          <w:marLeft w:val="0"/>
                                                          <w:marRight w:val="0"/>
                                                          <w:marTop w:val="0"/>
                                                          <w:marBottom w:val="0"/>
                                                          <w:divBdr>
                                                            <w:top w:val="none" w:sz="0" w:space="0" w:color="auto"/>
                                                            <w:left w:val="none" w:sz="0" w:space="0" w:color="auto"/>
                                                            <w:bottom w:val="none" w:sz="0" w:space="0" w:color="auto"/>
                                                            <w:right w:val="none" w:sz="0" w:space="0" w:color="auto"/>
                                                          </w:divBdr>
                                                        </w:div>
                                                      </w:divsChild>
                                                    </w:div>
                                                    <w:div w:id="1915625640">
                                                      <w:marLeft w:val="0"/>
                                                      <w:marRight w:val="0"/>
                                                      <w:marTop w:val="0"/>
                                                      <w:marBottom w:val="0"/>
                                                      <w:divBdr>
                                                        <w:top w:val="none" w:sz="0" w:space="0" w:color="auto"/>
                                                        <w:left w:val="none" w:sz="0" w:space="0" w:color="auto"/>
                                                        <w:bottom w:val="none" w:sz="0" w:space="0" w:color="auto"/>
                                                        <w:right w:val="none" w:sz="0" w:space="0" w:color="auto"/>
                                                      </w:divBdr>
                                                      <w:divsChild>
                                                        <w:div w:id="17387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8988">
                                              <w:marLeft w:val="0"/>
                                              <w:marRight w:val="0"/>
                                              <w:marTop w:val="0"/>
                                              <w:marBottom w:val="0"/>
                                              <w:divBdr>
                                                <w:top w:val="none" w:sz="0" w:space="0" w:color="auto"/>
                                                <w:left w:val="none" w:sz="0" w:space="0" w:color="auto"/>
                                                <w:bottom w:val="none" w:sz="0" w:space="0" w:color="auto"/>
                                                <w:right w:val="none" w:sz="0" w:space="0" w:color="auto"/>
                                              </w:divBdr>
                                            </w:div>
                                          </w:divsChild>
                                        </w:div>
                                        <w:div w:id="1802530721">
                                          <w:marLeft w:val="0"/>
                                          <w:marRight w:val="0"/>
                                          <w:marTop w:val="0"/>
                                          <w:marBottom w:val="0"/>
                                          <w:divBdr>
                                            <w:top w:val="none" w:sz="0" w:space="0" w:color="auto"/>
                                            <w:left w:val="none" w:sz="0" w:space="0" w:color="auto"/>
                                            <w:bottom w:val="none" w:sz="0" w:space="0" w:color="auto"/>
                                            <w:right w:val="none" w:sz="0" w:space="0" w:color="auto"/>
                                          </w:divBdr>
                                          <w:divsChild>
                                            <w:div w:id="1858538990">
                                              <w:marLeft w:val="0"/>
                                              <w:marRight w:val="0"/>
                                              <w:marTop w:val="0"/>
                                              <w:marBottom w:val="0"/>
                                              <w:divBdr>
                                                <w:top w:val="none" w:sz="0" w:space="0" w:color="auto"/>
                                                <w:left w:val="none" w:sz="0" w:space="0" w:color="auto"/>
                                                <w:bottom w:val="none" w:sz="0" w:space="0" w:color="auto"/>
                                                <w:right w:val="none" w:sz="0" w:space="0" w:color="auto"/>
                                              </w:divBdr>
                                            </w:div>
                                          </w:divsChild>
                                        </w:div>
                                        <w:div w:id="1492525315">
                                          <w:marLeft w:val="0"/>
                                          <w:marRight w:val="0"/>
                                          <w:marTop w:val="0"/>
                                          <w:marBottom w:val="0"/>
                                          <w:divBdr>
                                            <w:top w:val="none" w:sz="0" w:space="0" w:color="auto"/>
                                            <w:left w:val="none" w:sz="0" w:space="0" w:color="auto"/>
                                            <w:bottom w:val="none" w:sz="0" w:space="0" w:color="auto"/>
                                            <w:right w:val="none" w:sz="0" w:space="0" w:color="auto"/>
                                          </w:divBdr>
                                          <w:divsChild>
                                            <w:div w:id="648248637">
                                              <w:marLeft w:val="0"/>
                                              <w:marRight w:val="0"/>
                                              <w:marTop w:val="0"/>
                                              <w:marBottom w:val="0"/>
                                              <w:divBdr>
                                                <w:top w:val="none" w:sz="0" w:space="0" w:color="auto"/>
                                                <w:left w:val="none" w:sz="0" w:space="0" w:color="auto"/>
                                                <w:bottom w:val="none" w:sz="0" w:space="0" w:color="auto"/>
                                                <w:right w:val="none" w:sz="0" w:space="0" w:color="auto"/>
                                              </w:divBdr>
                                            </w:div>
                                            <w:div w:id="1121610932">
                                              <w:marLeft w:val="0"/>
                                              <w:marRight w:val="0"/>
                                              <w:marTop w:val="0"/>
                                              <w:marBottom w:val="0"/>
                                              <w:divBdr>
                                                <w:top w:val="none" w:sz="0" w:space="0" w:color="auto"/>
                                                <w:left w:val="none" w:sz="0" w:space="0" w:color="auto"/>
                                                <w:bottom w:val="none" w:sz="0" w:space="0" w:color="auto"/>
                                                <w:right w:val="none" w:sz="0" w:space="0" w:color="auto"/>
                                              </w:divBdr>
                                            </w:div>
                                            <w:div w:id="915627836">
                                              <w:marLeft w:val="0"/>
                                              <w:marRight w:val="0"/>
                                              <w:marTop w:val="0"/>
                                              <w:marBottom w:val="0"/>
                                              <w:divBdr>
                                                <w:top w:val="none" w:sz="0" w:space="0" w:color="auto"/>
                                                <w:left w:val="none" w:sz="0" w:space="0" w:color="auto"/>
                                                <w:bottom w:val="none" w:sz="0" w:space="0" w:color="auto"/>
                                                <w:right w:val="none" w:sz="0" w:space="0" w:color="auto"/>
                                              </w:divBdr>
                                              <w:divsChild>
                                                <w:div w:id="1317563197">
                                                  <w:marLeft w:val="0"/>
                                                  <w:marRight w:val="0"/>
                                                  <w:marTop w:val="0"/>
                                                  <w:marBottom w:val="0"/>
                                                  <w:divBdr>
                                                    <w:top w:val="none" w:sz="0" w:space="0" w:color="auto"/>
                                                    <w:left w:val="none" w:sz="0" w:space="0" w:color="auto"/>
                                                    <w:bottom w:val="none" w:sz="0" w:space="0" w:color="auto"/>
                                                    <w:right w:val="none" w:sz="0" w:space="0" w:color="auto"/>
                                                  </w:divBdr>
                                                </w:div>
                                              </w:divsChild>
                                            </w:div>
                                            <w:div w:id="1370685881">
                                              <w:marLeft w:val="0"/>
                                              <w:marRight w:val="0"/>
                                              <w:marTop w:val="0"/>
                                              <w:marBottom w:val="0"/>
                                              <w:divBdr>
                                                <w:top w:val="none" w:sz="0" w:space="0" w:color="auto"/>
                                                <w:left w:val="none" w:sz="0" w:space="0" w:color="auto"/>
                                                <w:bottom w:val="none" w:sz="0" w:space="0" w:color="auto"/>
                                                <w:right w:val="none" w:sz="0" w:space="0" w:color="auto"/>
                                              </w:divBdr>
                                              <w:divsChild>
                                                <w:div w:id="351880632">
                                                  <w:marLeft w:val="0"/>
                                                  <w:marRight w:val="0"/>
                                                  <w:marTop w:val="0"/>
                                                  <w:marBottom w:val="0"/>
                                                  <w:divBdr>
                                                    <w:top w:val="none" w:sz="0" w:space="0" w:color="auto"/>
                                                    <w:left w:val="none" w:sz="0" w:space="0" w:color="auto"/>
                                                    <w:bottom w:val="none" w:sz="0" w:space="0" w:color="auto"/>
                                                    <w:right w:val="none" w:sz="0" w:space="0" w:color="auto"/>
                                                  </w:divBdr>
                                                </w:div>
                                              </w:divsChild>
                                            </w:div>
                                            <w:div w:id="1992521178">
                                              <w:marLeft w:val="0"/>
                                              <w:marRight w:val="0"/>
                                              <w:marTop w:val="0"/>
                                              <w:marBottom w:val="0"/>
                                              <w:divBdr>
                                                <w:top w:val="none" w:sz="0" w:space="0" w:color="auto"/>
                                                <w:left w:val="none" w:sz="0" w:space="0" w:color="auto"/>
                                                <w:bottom w:val="none" w:sz="0" w:space="0" w:color="auto"/>
                                                <w:right w:val="none" w:sz="0" w:space="0" w:color="auto"/>
                                              </w:divBdr>
                                              <w:divsChild>
                                                <w:div w:id="702707703">
                                                  <w:marLeft w:val="0"/>
                                                  <w:marRight w:val="0"/>
                                                  <w:marTop w:val="0"/>
                                                  <w:marBottom w:val="0"/>
                                                  <w:divBdr>
                                                    <w:top w:val="none" w:sz="0" w:space="0" w:color="auto"/>
                                                    <w:left w:val="none" w:sz="0" w:space="0" w:color="auto"/>
                                                    <w:bottom w:val="none" w:sz="0" w:space="0" w:color="auto"/>
                                                    <w:right w:val="none" w:sz="0" w:space="0" w:color="auto"/>
                                                  </w:divBdr>
                                                </w:div>
                                              </w:divsChild>
                                            </w:div>
                                            <w:div w:id="540826387">
                                              <w:marLeft w:val="0"/>
                                              <w:marRight w:val="0"/>
                                              <w:marTop w:val="0"/>
                                              <w:marBottom w:val="0"/>
                                              <w:divBdr>
                                                <w:top w:val="none" w:sz="0" w:space="0" w:color="auto"/>
                                                <w:left w:val="none" w:sz="0" w:space="0" w:color="auto"/>
                                                <w:bottom w:val="none" w:sz="0" w:space="0" w:color="auto"/>
                                                <w:right w:val="none" w:sz="0" w:space="0" w:color="auto"/>
                                              </w:divBdr>
                                              <w:divsChild>
                                                <w:div w:id="1450247182">
                                                  <w:marLeft w:val="0"/>
                                                  <w:marRight w:val="0"/>
                                                  <w:marTop w:val="0"/>
                                                  <w:marBottom w:val="0"/>
                                                  <w:divBdr>
                                                    <w:top w:val="none" w:sz="0" w:space="0" w:color="auto"/>
                                                    <w:left w:val="none" w:sz="0" w:space="0" w:color="auto"/>
                                                    <w:bottom w:val="none" w:sz="0" w:space="0" w:color="auto"/>
                                                    <w:right w:val="none" w:sz="0" w:space="0" w:color="auto"/>
                                                  </w:divBdr>
                                                </w:div>
                                              </w:divsChild>
                                            </w:div>
                                            <w:div w:id="1004666922">
                                              <w:marLeft w:val="0"/>
                                              <w:marRight w:val="0"/>
                                              <w:marTop w:val="0"/>
                                              <w:marBottom w:val="0"/>
                                              <w:divBdr>
                                                <w:top w:val="none" w:sz="0" w:space="0" w:color="auto"/>
                                                <w:left w:val="none" w:sz="0" w:space="0" w:color="auto"/>
                                                <w:bottom w:val="none" w:sz="0" w:space="0" w:color="auto"/>
                                                <w:right w:val="none" w:sz="0" w:space="0" w:color="auto"/>
                                              </w:divBdr>
                                              <w:divsChild>
                                                <w:div w:id="2123919536">
                                                  <w:marLeft w:val="0"/>
                                                  <w:marRight w:val="0"/>
                                                  <w:marTop w:val="0"/>
                                                  <w:marBottom w:val="0"/>
                                                  <w:divBdr>
                                                    <w:top w:val="none" w:sz="0" w:space="0" w:color="auto"/>
                                                    <w:left w:val="none" w:sz="0" w:space="0" w:color="auto"/>
                                                    <w:bottom w:val="none" w:sz="0" w:space="0" w:color="auto"/>
                                                    <w:right w:val="none" w:sz="0" w:space="0" w:color="auto"/>
                                                  </w:divBdr>
                                                </w:div>
                                              </w:divsChild>
                                            </w:div>
                                            <w:div w:id="1473332878">
                                              <w:marLeft w:val="0"/>
                                              <w:marRight w:val="0"/>
                                              <w:marTop w:val="0"/>
                                              <w:marBottom w:val="0"/>
                                              <w:divBdr>
                                                <w:top w:val="none" w:sz="0" w:space="0" w:color="auto"/>
                                                <w:left w:val="none" w:sz="0" w:space="0" w:color="auto"/>
                                                <w:bottom w:val="none" w:sz="0" w:space="0" w:color="auto"/>
                                                <w:right w:val="none" w:sz="0" w:space="0" w:color="auto"/>
                                              </w:divBdr>
                                              <w:divsChild>
                                                <w:div w:id="1139230787">
                                                  <w:marLeft w:val="0"/>
                                                  <w:marRight w:val="0"/>
                                                  <w:marTop w:val="0"/>
                                                  <w:marBottom w:val="0"/>
                                                  <w:divBdr>
                                                    <w:top w:val="none" w:sz="0" w:space="0" w:color="auto"/>
                                                    <w:left w:val="none" w:sz="0" w:space="0" w:color="auto"/>
                                                    <w:bottom w:val="none" w:sz="0" w:space="0" w:color="auto"/>
                                                    <w:right w:val="none" w:sz="0" w:space="0" w:color="auto"/>
                                                  </w:divBdr>
                                                </w:div>
                                              </w:divsChild>
                                            </w:div>
                                            <w:div w:id="690692997">
                                              <w:marLeft w:val="0"/>
                                              <w:marRight w:val="0"/>
                                              <w:marTop w:val="0"/>
                                              <w:marBottom w:val="0"/>
                                              <w:divBdr>
                                                <w:top w:val="none" w:sz="0" w:space="0" w:color="auto"/>
                                                <w:left w:val="none" w:sz="0" w:space="0" w:color="auto"/>
                                                <w:bottom w:val="none" w:sz="0" w:space="0" w:color="auto"/>
                                                <w:right w:val="none" w:sz="0" w:space="0" w:color="auto"/>
                                              </w:divBdr>
                                              <w:divsChild>
                                                <w:div w:id="1668744900">
                                                  <w:marLeft w:val="0"/>
                                                  <w:marRight w:val="0"/>
                                                  <w:marTop w:val="0"/>
                                                  <w:marBottom w:val="0"/>
                                                  <w:divBdr>
                                                    <w:top w:val="none" w:sz="0" w:space="0" w:color="auto"/>
                                                    <w:left w:val="none" w:sz="0" w:space="0" w:color="auto"/>
                                                    <w:bottom w:val="none" w:sz="0" w:space="0" w:color="auto"/>
                                                    <w:right w:val="none" w:sz="0" w:space="0" w:color="auto"/>
                                                  </w:divBdr>
                                                </w:div>
                                              </w:divsChild>
                                            </w:div>
                                            <w:div w:id="260139528">
                                              <w:marLeft w:val="0"/>
                                              <w:marRight w:val="0"/>
                                              <w:marTop w:val="0"/>
                                              <w:marBottom w:val="0"/>
                                              <w:divBdr>
                                                <w:top w:val="none" w:sz="0" w:space="0" w:color="auto"/>
                                                <w:left w:val="none" w:sz="0" w:space="0" w:color="auto"/>
                                                <w:bottom w:val="none" w:sz="0" w:space="0" w:color="auto"/>
                                                <w:right w:val="none" w:sz="0" w:space="0" w:color="auto"/>
                                              </w:divBdr>
                                              <w:divsChild>
                                                <w:div w:id="669455705">
                                                  <w:marLeft w:val="0"/>
                                                  <w:marRight w:val="0"/>
                                                  <w:marTop w:val="0"/>
                                                  <w:marBottom w:val="0"/>
                                                  <w:divBdr>
                                                    <w:top w:val="none" w:sz="0" w:space="0" w:color="auto"/>
                                                    <w:left w:val="none" w:sz="0" w:space="0" w:color="auto"/>
                                                    <w:bottom w:val="none" w:sz="0" w:space="0" w:color="auto"/>
                                                    <w:right w:val="none" w:sz="0" w:space="0" w:color="auto"/>
                                                  </w:divBdr>
                                                </w:div>
                                              </w:divsChild>
                                            </w:div>
                                            <w:div w:id="489520073">
                                              <w:marLeft w:val="0"/>
                                              <w:marRight w:val="0"/>
                                              <w:marTop w:val="0"/>
                                              <w:marBottom w:val="0"/>
                                              <w:divBdr>
                                                <w:top w:val="none" w:sz="0" w:space="0" w:color="auto"/>
                                                <w:left w:val="none" w:sz="0" w:space="0" w:color="auto"/>
                                                <w:bottom w:val="none" w:sz="0" w:space="0" w:color="auto"/>
                                                <w:right w:val="none" w:sz="0" w:space="0" w:color="auto"/>
                                              </w:divBdr>
                                              <w:divsChild>
                                                <w:div w:id="1808738638">
                                                  <w:marLeft w:val="0"/>
                                                  <w:marRight w:val="0"/>
                                                  <w:marTop w:val="0"/>
                                                  <w:marBottom w:val="0"/>
                                                  <w:divBdr>
                                                    <w:top w:val="none" w:sz="0" w:space="0" w:color="auto"/>
                                                    <w:left w:val="none" w:sz="0" w:space="0" w:color="auto"/>
                                                    <w:bottom w:val="none" w:sz="0" w:space="0" w:color="auto"/>
                                                    <w:right w:val="none" w:sz="0" w:space="0" w:color="auto"/>
                                                  </w:divBdr>
                                                </w:div>
                                              </w:divsChild>
                                            </w:div>
                                            <w:div w:id="465507581">
                                              <w:marLeft w:val="0"/>
                                              <w:marRight w:val="0"/>
                                              <w:marTop w:val="0"/>
                                              <w:marBottom w:val="0"/>
                                              <w:divBdr>
                                                <w:top w:val="none" w:sz="0" w:space="0" w:color="auto"/>
                                                <w:left w:val="none" w:sz="0" w:space="0" w:color="auto"/>
                                                <w:bottom w:val="none" w:sz="0" w:space="0" w:color="auto"/>
                                                <w:right w:val="none" w:sz="0" w:space="0" w:color="auto"/>
                                              </w:divBdr>
                                              <w:divsChild>
                                                <w:div w:id="43679703">
                                                  <w:marLeft w:val="0"/>
                                                  <w:marRight w:val="0"/>
                                                  <w:marTop w:val="0"/>
                                                  <w:marBottom w:val="0"/>
                                                  <w:divBdr>
                                                    <w:top w:val="none" w:sz="0" w:space="0" w:color="auto"/>
                                                    <w:left w:val="none" w:sz="0" w:space="0" w:color="auto"/>
                                                    <w:bottom w:val="none" w:sz="0" w:space="0" w:color="auto"/>
                                                    <w:right w:val="none" w:sz="0" w:space="0" w:color="auto"/>
                                                  </w:divBdr>
                                                </w:div>
                                              </w:divsChild>
                                            </w:div>
                                            <w:div w:id="124739306">
                                              <w:marLeft w:val="0"/>
                                              <w:marRight w:val="0"/>
                                              <w:marTop w:val="0"/>
                                              <w:marBottom w:val="0"/>
                                              <w:divBdr>
                                                <w:top w:val="none" w:sz="0" w:space="0" w:color="auto"/>
                                                <w:left w:val="none" w:sz="0" w:space="0" w:color="auto"/>
                                                <w:bottom w:val="none" w:sz="0" w:space="0" w:color="auto"/>
                                                <w:right w:val="none" w:sz="0" w:space="0" w:color="auto"/>
                                              </w:divBdr>
                                              <w:divsChild>
                                                <w:div w:id="937982821">
                                                  <w:marLeft w:val="0"/>
                                                  <w:marRight w:val="0"/>
                                                  <w:marTop w:val="0"/>
                                                  <w:marBottom w:val="0"/>
                                                  <w:divBdr>
                                                    <w:top w:val="none" w:sz="0" w:space="0" w:color="auto"/>
                                                    <w:left w:val="none" w:sz="0" w:space="0" w:color="auto"/>
                                                    <w:bottom w:val="none" w:sz="0" w:space="0" w:color="auto"/>
                                                    <w:right w:val="none" w:sz="0" w:space="0" w:color="auto"/>
                                                  </w:divBdr>
                                                </w:div>
                                              </w:divsChild>
                                            </w:div>
                                            <w:div w:id="1495340849">
                                              <w:marLeft w:val="0"/>
                                              <w:marRight w:val="0"/>
                                              <w:marTop w:val="0"/>
                                              <w:marBottom w:val="0"/>
                                              <w:divBdr>
                                                <w:top w:val="none" w:sz="0" w:space="0" w:color="auto"/>
                                                <w:left w:val="none" w:sz="0" w:space="0" w:color="auto"/>
                                                <w:bottom w:val="none" w:sz="0" w:space="0" w:color="auto"/>
                                                <w:right w:val="none" w:sz="0" w:space="0" w:color="auto"/>
                                              </w:divBdr>
                                              <w:divsChild>
                                                <w:div w:id="1697387614">
                                                  <w:marLeft w:val="0"/>
                                                  <w:marRight w:val="0"/>
                                                  <w:marTop w:val="0"/>
                                                  <w:marBottom w:val="0"/>
                                                  <w:divBdr>
                                                    <w:top w:val="none" w:sz="0" w:space="0" w:color="auto"/>
                                                    <w:left w:val="none" w:sz="0" w:space="0" w:color="auto"/>
                                                    <w:bottom w:val="none" w:sz="0" w:space="0" w:color="auto"/>
                                                    <w:right w:val="none" w:sz="0" w:space="0" w:color="auto"/>
                                                  </w:divBdr>
                                                </w:div>
                                              </w:divsChild>
                                            </w:div>
                                            <w:div w:id="1161576403">
                                              <w:marLeft w:val="0"/>
                                              <w:marRight w:val="0"/>
                                              <w:marTop w:val="0"/>
                                              <w:marBottom w:val="0"/>
                                              <w:divBdr>
                                                <w:top w:val="none" w:sz="0" w:space="0" w:color="auto"/>
                                                <w:left w:val="none" w:sz="0" w:space="0" w:color="auto"/>
                                                <w:bottom w:val="none" w:sz="0" w:space="0" w:color="auto"/>
                                                <w:right w:val="none" w:sz="0" w:space="0" w:color="auto"/>
                                              </w:divBdr>
                                              <w:divsChild>
                                                <w:div w:id="1369717566">
                                                  <w:marLeft w:val="0"/>
                                                  <w:marRight w:val="0"/>
                                                  <w:marTop w:val="0"/>
                                                  <w:marBottom w:val="0"/>
                                                  <w:divBdr>
                                                    <w:top w:val="none" w:sz="0" w:space="0" w:color="auto"/>
                                                    <w:left w:val="none" w:sz="0" w:space="0" w:color="auto"/>
                                                    <w:bottom w:val="none" w:sz="0" w:space="0" w:color="auto"/>
                                                    <w:right w:val="none" w:sz="0" w:space="0" w:color="auto"/>
                                                  </w:divBdr>
                                                </w:div>
                                              </w:divsChild>
                                            </w:div>
                                            <w:div w:id="765345888">
                                              <w:marLeft w:val="0"/>
                                              <w:marRight w:val="0"/>
                                              <w:marTop w:val="0"/>
                                              <w:marBottom w:val="0"/>
                                              <w:divBdr>
                                                <w:top w:val="none" w:sz="0" w:space="0" w:color="auto"/>
                                                <w:left w:val="none" w:sz="0" w:space="0" w:color="auto"/>
                                                <w:bottom w:val="none" w:sz="0" w:space="0" w:color="auto"/>
                                                <w:right w:val="none" w:sz="0" w:space="0" w:color="auto"/>
                                              </w:divBdr>
                                              <w:divsChild>
                                                <w:div w:id="470442309">
                                                  <w:marLeft w:val="0"/>
                                                  <w:marRight w:val="0"/>
                                                  <w:marTop w:val="0"/>
                                                  <w:marBottom w:val="0"/>
                                                  <w:divBdr>
                                                    <w:top w:val="none" w:sz="0" w:space="0" w:color="auto"/>
                                                    <w:left w:val="none" w:sz="0" w:space="0" w:color="auto"/>
                                                    <w:bottom w:val="none" w:sz="0" w:space="0" w:color="auto"/>
                                                    <w:right w:val="none" w:sz="0" w:space="0" w:color="auto"/>
                                                  </w:divBdr>
                                                </w:div>
                                              </w:divsChild>
                                            </w:div>
                                            <w:div w:id="428965756">
                                              <w:marLeft w:val="0"/>
                                              <w:marRight w:val="0"/>
                                              <w:marTop w:val="0"/>
                                              <w:marBottom w:val="0"/>
                                              <w:divBdr>
                                                <w:top w:val="none" w:sz="0" w:space="0" w:color="auto"/>
                                                <w:left w:val="none" w:sz="0" w:space="0" w:color="auto"/>
                                                <w:bottom w:val="none" w:sz="0" w:space="0" w:color="auto"/>
                                                <w:right w:val="none" w:sz="0" w:space="0" w:color="auto"/>
                                              </w:divBdr>
                                              <w:divsChild>
                                                <w:div w:id="960844283">
                                                  <w:marLeft w:val="0"/>
                                                  <w:marRight w:val="0"/>
                                                  <w:marTop w:val="0"/>
                                                  <w:marBottom w:val="0"/>
                                                  <w:divBdr>
                                                    <w:top w:val="none" w:sz="0" w:space="0" w:color="auto"/>
                                                    <w:left w:val="none" w:sz="0" w:space="0" w:color="auto"/>
                                                    <w:bottom w:val="none" w:sz="0" w:space="0" w:color="auto"/>
                                                    <w:right w:val="none" w:sz="0" w:space="0" w:color="auto"/>
                                                  </w:divBdr>
                                                </w:div>
                                              </w:divsChild>
                                            </w:div>
                                            <w:div w:id="1098141817">
                                              <w:marLeft w:val="0"/>
                                              <w:marRight w:val="0"/>
                                              <w:marTop w:val="0"/>
                                              <w:marBottom w:val="0"/>
                                              <w:divBdr>
                                                <w:top w:val="none" w:sz="0" w:space="0" w:color="auto"/>
                                                <w:left w:val="none" w:sz="0" w:space="0" w:color="auto"/>
                                                <w:bottom w:val="none" w:sz="0" w:space="0" w:color="auto"/>
                                                <w:right w:val="none" w:sz="0" w:space="0" w:color="auto"/>
                                              </w:divBdr>
                                              <w:divsChild>
                                                <w:div w:id="1781486506">
                                                  <w:marLeft w:val="0"/>
                                                  <w:marRight w:val="0"/>
                                                  <w:marTop w:val="0"/>
                                                  <w:marBottom w:val="0"/>
                                                  <w:divBdr>
                                                    <w:top w:val="none" w:sz="0" w:space="0" w:color="auto"/>
                                                    <w:left w:val="none" w:sz="0" w:space="0" w:color="auto"/>
                                                    <w:bottom w:val="none" w:sz="0" w:space="0" w:color="auto"/>
                                                    <w:right w:val="none" w:sz="0" w:space="0" w:color="auto"/>
                                                  </w:divBdr>
                                                </w:div>
                                              </w:divsChild>
                                            </w:div>
                                            <w:div w:id="217010856">
                                              <w:marLeft w:val="0"/>
                                              <w:marRight w:val="0"/>
                                              <w:marTop w:val="0"/>
                                              <w:marBottom w:val="0"/>
                                              <w:divBdr>
                                                <w:top w:val="none" w:sz="0" w:space="0" w:color="auto"/>
                                                <w:left w:val="none" w:sz="0" w:space="0" w:color="auto"/>
                                                <w:bottom w:val="none" w:sz="0" w:space="0" w:color="auto"/>
                                                <w:right w:val="none" w:sz="0" w:space="0" w:color="auto"/>
                                              </w:divBdr>
                                              <w:divsChild>
                                                <w:div w:id="1119765385">
                                                  <w:marLeft w:val="0"/>
                                                  <w:marRight w:val="0"/>
                                                  <w:marTop w:val="0"/>
                                                  <w:marBottom w:val="0"/>
                                                  <w:divBdr>
                                                    <w:top w:val="none" w:sz="0" w:space="0" w:color="auto"/>
                                                    <w:left w:val="none" w:sz="0" w:space="0" w:color="auto"/>
                                                    <w:bottom w:val="none" w:sz="0" w:space="0" w:color="auto"/>
                                                    <w:right w:val="none" w:sz="0" w:space="0" w:color="auto"/>
                                                  </w:divBdr>
                                                </w:div>
                                              </w:divsChild>
                                            </w:div>
                                            <w:div w:id="668600059">
                                              <w:marLeft w:val="0"/>
                                              <w:marRight w:val="0"/>
                                              <w:marTop w:val="0"/>
                                              <w:marBottom w:val="0"/>
                                              <w:divBdr>
                                                <w:top w:val="none" w:sz="0" w:space="0" w:color="auto"/>
                                                <w:left w:val="none" w:sz="0" w:space="0" w:color="auto"/>
                                                <w:bottom w:val="none" w:sz="0" w:space="0" w:color="auto"/>
                                                <w:right w:val="none" w:sz="0" w:space="0" w:color="auto"/>
                                              </w:divBdr>
                                              <w:divsChild>
                                                <w:div w:id="276177193">
                                                  <w:marLeft w:val="0"/>
                                                  <w:marRight w:val="0"/>
                                                  <w:marTop w:val="0"/>
                                                  <w:marBottom w:val="0"/>
                                                  <w:divBdr>
                                                    <w:top w:val="none" w:sz="0" w:space="0" w:color="auto"/>
                                                    <w:left w:val="none" w:sz="0" w:space="0" w:color="auto"/>
                                                    <w:bottom w:val="none" w:sz="0" w:space="0" w:color="auto"/>
                                                    <w:right w:val="none" w:sz="0" w:space="0" w:color="auto"/>
                                                  </w:divBdr>
                                                </w:div>
                                              </w:divsChild>
                                            </w:div>
                                            <w:div w:id="1748184157">
                                              <w:marLeft w:val="0"/>
                                              <w:marRight w:val="0"/>
                                              <w:marTop w:val="0"/>
                                              <w:marBottom w:val="0"/>
                                              <w:divBdr>
                                                <w:top w:val="none" w:sz="0" w:space="0" w:color="auto"/>
                                                <w:left w:val="none" w:sz="0" w:space="0" w:color="auto"/>
                                                <w:bottom w:val="none" w:sz="0" w:space="0" w:color="auto"/>
                                                <w:right w:val="none" w:sz="0" w:space="0" w:color="auto"/>
                                              </w:divBdr>
                                              <w:divsChild>
                                                <w:div w:id="1480078095">
                                                  <w:marLeft w:val="0"/>
                                                  <w:marRight w:val="0"/>
                                                  <w:marTop w:val="0"/>
                                                  <w:marBottom w:val="0"/>
                                                  <w:divBdr>
                                                    <w:top w:val="none" w:sz="0" w:space="0" w:color="auto"/>
                                                    <w:left w:val="none" w:sz="0" w:space="0" w:color="auto"/>
                                                    <w:bottom w:val="none" w:sz="0" w:space="0" w:color="auto"/>
                                                    <w:right w:val="none" w:sz="0" w:space="0" w:color="auto"/>
                                                  </w:divBdr>
                                                </w:div>
                                              </w:divsChild>
                                            </w:div>
                                            <w:div w:id="1565987420">
                                              <w:marLeft w:val="0"/>
                                              <w:marRight w:val="0"/>
                                              <w:marTop w:val="0"/>
                                              <w:marBottom w:val="0"/>
                                              <w:divBdr>
                                                <w:top w:val="none" w:sz="0" w:space="0" w:color="auto"/>
                                                <w:left w:val="none" w:sz="0" w:space="0" w:color="auto"/>
                                                <w:bottom w:val="none" w:sz="0" w:space="0" w:color="auto"/>
                                                <w:right w:val="none" w:sz="0" w:space="0" w:color="auto"/>
                                              </w:divBdr>
                                              <w:divsChild>
                                                <w:div w:id="115292757">
                                                  <w:marLeft w:val="0"/>
                                                  <w:marRight w:val="0"/>
                                                  <w:marTop w:val="0"/>
                                                  <w:marBottom w:val="0"/>
                                                  <w:divBdr>
                                                    <w:top w:val="none" w:sz="0" w:space="0" w:color="auto"/>
                                                    <w:left w:val="none" w:sz="0" w:space="0" w:color="auto"/>
                                                    <w:bottom w:val="none" w:sz="0" w:space="0" w:color="auto"/>
                                                    <w:right w:val="none" w:sz="0" w:space="0" w:color="auto"/>
                                                  </w:divBdr>
                                                </w:div>
                                              </w:divsChild>
                                            </w:div>
                                            <w:div w:id="1046757743">
                                              <w:marLeft w:val="0"/>
                                              <w:marRight w:val="0"/>
                                              <w:marTop w:val="0"/>
                                              <w:marBottom w:val="0"/>
                                              <w:divBdr>
                                                <w:top w:val="none" w:sz="0" w:space="0" w:color="auto"/>
                                                <w:left w:val="none" w:sz="0" w:space="0" w:color="auto"/>
                                                <w:bottom w:val="none" w:sz="0" w:space="0" w:color="auto"/>
                                                <w:right w:val="none" w:sz="0" w:space="0" w:color="auto"/>
                                              </w:divBdr>
                                              <w:divsChild>
                                                <w:div w:id="1511985668">
                                                  <w:marLeft w:val="0"/>
                                                  <w:marRight w:val="0"/>
                                                  <w:marTop w:val="0"/>
                                                  <w:marBottom w:val="0"/>
                                                  <w:divBdr>
                                                    <w:top w:val="none" w:sz="0" w:space="0" w:color="auto"/>
                                                    <w:left w:val="none" w:sz="0" w:space="0" w:color="auto"/>
                                                    <w:bottom w:val="none" w:sz="0" w:space="0" w:color="auto"/>
                                                    <w:right w:val="none" w:sz="0" w:space="0" w:color="auto"/>
                                                  </w:divBdr>
                                                </w:div>
                                              </w:divsChild>
                                            </w:div>
                                            <w:div w:id="1032416512">
                                              <w:marLeft w:val="0"/>
                                              <w:marRight w:val="0"/>
                                              <w:marTop w:val="0"/>
                                              <w:marBottom w:val="0"/>
                                              <w:divBdr>
                                                <w:top w:val="none" w:sz="0" w:space="0" w:color="auto"/>
                                                <w:left w:val="none" w:sz="0" w:space="0" w:color="auto"/>
                                                <w:bottom w:val="none" w:sz="0" w:space="0" w:color="auto"/>
                                                <w:right w:val="none" w:sz="0" w:space="0" w:color="auto"/>
                                              </w:divBdr>
                                              <w:divsChild>
                                                <w:div w:id="1625312023">
                                                  <w:marLeft w:val="0"/>
                                                  <w:marRight w:val="0"/>
                                                  <w:marTop w:val="0"/>
                                                  <w:marBottom w:val="0"/>
                                                  <w:divBdr>
                                                    <w:top w:val="none" w:sz="0" w:space="0" w:color="auto"/>
                                                    <w:left w:val="none" w:sz="0" w:space="0" w:color="auto"/>
                                                    <w:bottom w:val="none" w:sz="0" w:space="0" w:color="auto"/>
                                                    <w:right w:val="none" w:sz="0" w:space="0" w:color="auto"/>
                                                  </w:divBdr>
                                                </w:div>
                                              </w:divsChild>
                                            </w:div>
                                            <w:div w:id="1960991226">
                                              <w:marLeft w:val="0"/>
                                              <w:marRight w:val="0"/>
                                              <w:marTop w:val="0"/>
                                              <w:marBottom w:val="0"/>
                                              <w:divBdr>
                                                <w:top w:val="none" w:sz="0" w:space="0" w:color="auto"/>
                                                <w:left w:val="none" w:sz="0" w:space="0" w:color="auto"/>
                                                <w:bottom w:val="none" w:sz="0" w:space="0" w:color="auto"/>
                                                <w:right w:val="none" w:sz="0" w:space="0" w:color="auto"/>
                                              </w:divBdr>
                                              <w:divsChild>
                                                <w:div w:id="1265335821">
                                                  <w:marLeft w:val="0"/>
                                                  <w:marRight w:val="0"/>
                                                  <w:marTop w:val="0"/>
                                                  <w:marBottom w:val="0"/>
                                                  <w:divBdr>
                                                    <w:top w:val="none" w:sz="0" w:space="0" w:color="auto"/>
                                                    <w:left w:val="none" w:sz="0" w:space="0" w:color="auto"/>
                                                    <w:bottom w:val="none" w:sz="0" w:space="0" w:color="auto"/>
                                                    <w:right w:val="none" w:sz="0" w:space="0" w:color="auto"/>
                                                  </w:divBdr>
                                                </w:div>
                                              </w:divsChild>
                                            </w:div>
                                            <w:div w:id="134839418">
                                              <w:marLeft w:val="0"/>
                                              <w:marRight w:val="0"/>
                                              <w:marTop w:val="0"/>
                                              <w:marBottom w:val="0"/>
                                              <w:divBdr>
                                                <w:top w:val="none" w:sz="0" w:space="0" w:color="auto"/>
                                                <w:left w:val="none" w:sz="0" w:space="0" w:color="auto"/>
                                                <w:bottom w:val="none" w:sz="0" w:space="0" w:color="auto"/>
                                                <w:right w:val="none" w:sz="0" w:space="0" w:color="auto"/>
                                              </w:divBdr>
                                              <w:divsChild>
                                                <w:div w:id="2025473509">
                                                  <w:marLeft w:val="0"/>
                                                  <w:marRight w:val="0"/>
                                                  <w:marTop w:val="0"/>
                                                  <w:marBottom w:val="0"/>
                                                  <w:divBdr>
                                                    <w:top w:val="none" w:sz="0" w:space="0" w:color="auto"/>
                                                    <w:left w:val="none" w:sz="0" w:space="0" w:color="auto"/>
                                                    <w:bottom w:val="none" w:sz="0" w:space="0" w:color="auto"/>
                                                    <w:right w:val="none" w:sz="0" w:space="0" w:color="auto"/>
                                                  </w:divBdr>
                                                </w:div>
                                              </w:divsChild>
                                            </w:div>
                                            <w:div w:id="814495374">
                                              <w:marLeft w:val="0"/>
                                              <w:marRight w:val="0"/>
                                              <w:marTop w:val="0"/>
                                              <w:marBottom w:val="0"/>
                                              <w:divBdr>
                                                <w:top w:val="none" w:sz="0" w:space="0" w:color="auto"/>
                                                <w:left w:val="none" w:sz="0" w:space="0" w:color="auto"/>
                                                <w:bottom w:val="none" w:sz="0" w:space="0" w:color="auto"/>
                                                <w:right w:val="none" w:sz="0" w:space="0" w:color="auto"/>
                                              </w:divBdr>
                                              <w:divsChild>
                                                <w:div w:id="2023583970">
                                                  <w:marLeft w:val="0"/>
                                                  <w:marRight w:val="0"/>
                                                  <w:marTop w:val="0"/>
                                                  <w:marBottom w:val="0"/>
                                                  <w:divBdr>
                                                    <w:top w:val="none" w:sz="0" w:space="0" w:color="auto"/>
                                                    <w:left w:val="none" w:sz="0" w:space="0" w:color="auto"/>
                                                    <w:bottom w:val="none" w:sz="0" w:space="0" w:color="auto"/>
                                                    <w:right w:val="none" w:sz="0" w:space="0" w:color="auto"/>
                                                  </w:divBdr>
                                                </w:div>
                                              </w:divsChild>
                                            </w:div>
                                            <w:div w:id="434324751">
                                              <w:marLeft w:val="0"/>
                                              <w:marRight w:val="0"/>
                                              <w:marTop w:val="0"/>
                                              <w:marBottom w:val="0"/>
                                              <w:divBdr>
                                                <w:top w:val="none" w:sz="0" w:space="0" w:color="auto"/>
                                                <w:left w:val="none" w:sz="0" w:space="0" w:color="auto"/>
                                                <w:bottom w:val="none" w:sz="0" w:space="0" w:color="auto"/>
                                                <w:right w:val="none" w:sz="0" w:space="0" w:color="auto"/>
                                              </w:divBdr>
                                              <w:divsChild>
                                                <w:div w:id="2071534831">
                                                  <w:marLeft w:val="0"/>
                                                  <w:marRight w:val="0"/>
                                                  <w:marTop w:val="0"/>
                                                  <w:marBottom w:val="0"/>
                                                  <w:divBdr>
                                                    <w:top w:val="none" w:sz="0" w:space="0" w:color="auto"/>
                                                    <w:left w:val="none" w:sz="0" w:space="0" w:color="auto"/>
                                                    <w:bottom w:val="none" w:sz="0" w:space="0" w:color="auto"/>
                                                    <w:right w:val="none" w:sz="0" w:space="0" w:color="auto"/>
                                                  </w:divBdr>
                                                </w:div>
                                              </w:divsChild>
                                            </w:div>
                                            <w:div w:id="528027003">
                                              <w:marLeft w:val="0"/>
                                              <w:marRight w:val="0"/>
                                              <w:marTop w:val="0"/>
                                              <w:marBottom w:val="0"/>
                                              <w:divBdr>
                                                <w:top w:val="none" w:sz="0" w:space="0" w:color="auto"/>
                                                <w:left w:val="none" w:sz="0" w:space="0" w:color="auto"/>
                                                <w:bottom w:val="none" w:sz="0" w:space="0" w:color="auto"/>
                                                <w:right w:val="none" w:sz="0" w:space="0" w:color="auto"/>
                                              </w:divBdr>
                                              <w:divsChild>
                                                <w:div w:id="2113043075">
                                                  <w:marLeft w:val="0"/>
                                                  <w:marRight w:val="0"/>
                                                  <w:marTop w:val="0"/>
                                                  <w:marBottom w:val="0"/>
                                                  <w:divBdr>
                                                    <w:top w:val="none" w:sz="0" w:space="0" w:color="auto"/>
                                                    <w:left w:val="none" w:sz="0" w:space="0" w:color="auto"/>
                                                    <w:bottom w:val="none" w:sz="0" w:space="0" w:color="auto"/>
                                                    <w:right w:val="none" w:sz="0" w:space="0" w:color="auto"/>
                                                  </w:divBdr>
                                                </w:div>
                                              </w:divsChild>
                                            </w:div>
                                            <w:div w:id="888030853">
                                              <w:marLeft w:val="0"/>
                                              <w:marRight w:val="0"/>
                                              <w:marTop w:val="0"/>
                                              <w:marBottom w:val="0"/>
                                              <w:divBdr>
                                                <w:top w:val="none" w:sz="0" w:space="0" w:color="auto"/>
                                                <w:left w:val="none" w:sz="0" w:space="0" w:color="auto"/>
                                                <w:bottom w:val="none" w:sz="0" w:space="0" w:color="auto"/>
                                                <w:right w:val="none" w:sz="0" w:space="0" w:color="auto"/>
                                              </w:divBdr>
                                              <w:divsChild>
                                                <w:div w:id="922179338">
                                                  <w:marLeft w:val="0"/>
                                                  <w:marRight w:val="0"/>
                                                  <w:marTop w:val="0"/>
                                                  <w:marBottom w:val="0"/>
                                                  <w:divBdr>
                                                    <w:top w:val="none" w:sz="0" w:space="0" w:color="auto"/>
                                                    <w:left w:val="none" w:sz="0" w:space="0" w:color="auto"/>
                                                    <w:bottom w:val="none" w:sz="0" w:space="0" w:color="auto"/>
                                                    <w:right w:val="none" w:sz="0" w:space="0" w:color="auto"/>
                                                  </w:divBdr>
                                                </w:div>
                                              </w:divsChild>
                                            </w:div>
                                            <w:div w:id="317197925">
                                              <w:marLeft w:val="0"/>
                                              <w:marRight w:val="0"/>
                                              <w:marTop w:val="0"/>
                                              <w:marBottom w:val="0"/>
                                              <w:divBdr>
                                                <w:top w:val="none" w:sz="0" w:space="0" w:color="auto"/>
                                                <w:left w:val="none" w:sz="0" w:space="0" w:color="auto"/>
                                                <w:bottom w:val="none" w:sz="0" w:space="0" w:color="auto"/>
                                                <w:right w:val="none" w:sz="0" w:space="0" w:color="auto"/>
                                              </w:divBdr>
                                              <w:divsChild>
                                                <w:div w:id="48118391">
                                                  <w:marLeft w:val="0"/>
                                                  <w:marRight w:val="0"/>
                                                  <w:marTop w:val="0"/>
                                                  <w:marBottom w:val="0"/>
                                                  <w:divBdr>
                                                    <w:top w:val="none" w:sz="0" w:space="0" w:color="auto"/>
                                                    <w:left w:val="none" w:sz="0" w:space="0" w:color="auto"/>
                                                    <w:bottom w:val="none" w:sz="0" w:space="0" w:color="auto"/>
                                                    <w:right w:val="none" w:sz="0" w:space="0" w:color="auto"/>
                                                  </w:divBdr>
                                                </w:div>
                                              </w:divsChild>
                                            </w:div>
                                            <w:div w:id="1996296944">
                                              <w:marLeft w:val="0"/>
                                              <w:marRight w:val="0"/>
                                              <w:marTop w:val="0"/>
                                              <w:marBottom w:val="0"/>
                                              <w:divBdr>
                                                <w:top w:val="none" w:sz="0" w:space="0" w:color="auto"/>
                                                <w:left w:val="none" w:sz="0" w:space="0" w:color="auto"/>
                                                <w:bottom w:val="none" w:sz="0" w:space="0" w:color="auto"/>
                                                <w:right w:val="none" w:sz="0" w:space="0" w:color="auto"/>
                                              </w:divBdr>
                                              <w:divsChild>
                                                <w:div w:id="1130903292">
                                                  <w:marLeft w:val="0"/>
                                                  <w:marRight w:val="0"/>
                                                  <w:marTop w:val="0"/>
                                                  <w:marBottom w:val="0"/>
                                                  <w:divBdr>
                                                    <w:top w:val="none" w:sz="0" w:space="0" w:color="auto"/>
                                                    <w:left w:val="none" w:sz="0" w:space="0" w:color="auto"/>
                                                    <w:bottom w:val="none" w:sz="0" w:space="0" w:color="auto"/>
                                                    <w:right w:val="none" w:sz="0" w:space="0" w:color="auto"/>
                                                  </w:divBdr>
                                                </w:div>
                                              </w:divsChild>
                                            </w:div>
                                            <w:div w:id="1177386174">
                                              <w:marLeft w:val="0"/>
                                              <w:marRight w:val="0"/>
                                              <w:marTop w:val="0"/>
                                              <w:marBottom w:val="0"/>
                                              <w:divBdr>
                                                <w:top w:val="none" w:sz="0" w:space="0" w:color="auto"/>
                                                <w:left w:val="none" w:sz="0" w:space="0" w:color="auto"/>
                                                <w:bottom w:val="none" w:sz="0" w:space="0" w:color="auto"/>
                                                <w:right w:val="none" w:sz="0" w:space="0" w:color="auto"/>
                                              </w:divBdr>
                                              <w:divsChild>
                                                <w:div w:id="463233393">
                                                  <w:marLeft w:val="0"/>
                                                  <w:marRight w:val="0"/>
                                                  <w:marTop w:val="0"/>
                                                  <w:marBottom w:val="0"/>
                                                  <w:divBdr>
                                                    <w:top w:val="none" w:sz="0" w:space="0" w:color="auto"/>
                                                    <w:left w:val="none" w:sz="0" w:space="0" w:color="auto"/>
                                                    <w:bottom w:val="none" w:sz="0" w:space="0" w:color="auto"/>
                                                    <w:right w:val="none" w:sz="0" w:space="0" w:color="auto"/>
                                                  </w:divBdr>
                                                </w:div>
                                              </w:divsChild>
                                            </w:div>
                                            <w:div w:id="629090245">
                                              <w:marLeft w:val="0"/>
                                              <w:marRight w:val="0"/>
                                              <w:marTop w:val="0"/>
                                              <w:marBottom w:val="0"/>
                                              <w:divBdr>
                                                <w:top w:val="none" w:sz="0" w:space="0" w:color="auto"/>
                                                <w:left w:val="none" w:sz="0" w:space="0" w:color="auto"/>
                                                <w:bottom w:val="none" w:sz="0" w:space="0" w:color="auto"/>
                                                <w:right w:val="none" w:sz="0" w:space="0" w:color="auto"/>
                                              </w:divBdr>
                                              <w:divsChild>
                                                <w:div w:id="875125080">
                                                  <w:marLeft w:val="0"/>
                                                  <w:marRight w:val="0"/>
                                                  <w:marTop w:val="0"/>
                                                  <w:marBottom w:val="0"/>
                                                  <w:divBdr>
                                                    <w:top w:val="none" w:sz="0" w:space="0" w:color="auto"/>
                                                    <w:left w:val="none" w:sz="0" w:space="0" w:color="auto"/>
                                                    <w:bottom w:val="none" w:sz="0" w:space="0" w:color="auto"/>
                                                    <w:right w:val="none" w:sz="0" w:space="0" w:color="auto"/>
                                                  </w:divBdr>
                                                </w:div>
                                              </w:divsChild>
                                            </w:div>
                                            <w:div w:id="965742666">
                                              <w:marLeft w:val="0"/>
                                              <w:marRight w:val="0"/>
                                              <w:marTop w:val="0"/>
                                              <w:marBottom w:val="0"/>
                                              <w:divBdr>
                                                <w:top w:val="none" w:sz="0" w:space="0" w:color="auto"/>
                                                <w:left w:val="none" w:sz="0" w:space="0" w:color="auto"/>
                                                <w:bottom w:val="none" w:sz="0" w:space="0" w:color="auto"/>
                                                <w:right w:val="none" w:sz="0" w:space="0" w:color="auto"/>
                                              </w:divBdr>
                                              <w:divsChild>
                                                <w:div w:id="1275945108">
                                                  <w:marLeft w:val="0"/>
                                                  <w:marRight w:val="0"/>
                                                  <w:marTop w:val="0"/>
                                                  <w:marBottom w:val="0"/>
                                                  <w:divBdr>
                                                    <w:top w:val="none" w:sz="0" w:space="0" w:color="auto"/>
                                                    <w:left w:val="none" w:sz="0" w:space="0" w:color="auto"/>
                                                    <w:bottom w:val="none" w:sz="0" w:space="0" w:color="auto"/>
                                                    <w:right w:val="none" w:sz="0" w:space="0" w:color="auto"/>
                                                  </w:divBdr>
                                                </w:div>
                                              </w:divsChild>
                                            </w:div>
                                            <w:div w:id="1009062299">
                                              <w:marLeft w:val="0"/>
                                              <w:marRight w:val="0"/>
                                              <w:marTop w:val="0"/>
                                              <w:marBottom w:val="0"/>
                                              <w:divBdr>
                                                <w:top w:val="none" w:sz="0" w:space="0" w:color="auto"/>
                                                <w:left w:val="none" w:sz="0" w:space="0" w:color="auto"/>
                                                <w:bottom w:val="none" w:sz="0" w:space="0" w:color="auto"/>
                                                <w:right w:val="none" w:sz="0" w:space="0" w:color="auto"/>
                                              </w:divBdr>
                                              <w:divsChild>
                                                <w:div w:id="2128160382">
                                                  <w:marLeft w:val="0"/>
                                                  <w:marRight w:val="0"/>
                                                  <w:marTop w:val="0"/>
                                                  <w:marBottom w:val="0"/>
                                                  <w:divBdr>
                                                    <w:top w:val="none" w:sz="0" w:space="0" w:color="auto"/>
                                                    <w:left w:val="none" w:sz="0" w:space="0" w:color="auto"/>
                                                    <w:bottom w:val="none" w:sz="0" w:space="0" w:color="auto"/>
                                                    <w:right w:val="none" w:sz="0" w:space="0" w:color="auto"/>
                                                  </w:divBdr>
                                                </w:div>
                                              </w:divsChild>
                                            </w:div>
                                            <w:div w:id="283971602">
                                              <w:marLeft w:val="0"/>
                                              <w:marRight w:val="0"/>
                                              <w:marTop w:val="0"/>
                                              <w:marBottom w:val="0"/>
                                              <w:divBdr>
                                                <w:top w:val="none" w:sz="0" w:space="0" w:color="auto"/>
                                                <w:left w:val="none" w:sz="0" w:space="0" w:color="auto"/>
                                                <w:bottom w:val="none" w:sz="0" w:space="0" w:color="auto"/>
                                                <w:right w:val="none" w:sz="0" w:space="0" w:color="auto"/>
                                              </w:divBdr>
                                              <w:divsChild>
                                                <w:div w:id="1867481064">
                                                  <w:marLeft w:val="0"/>
                                                  <w:marRight w:val="0"/>
                                                  <w:marTop w:val="0"/>
                                                  <w:marBottom w:val="0"/>
                                                  <w:divBdr>
                                                    <w:top w:val="none" w:sz="0" w:space="0" w:color="auto"/>
                                                    <w:left w:val="none" w:sz="0" w:space="0" w:color="auto"/>
                                                    <w:bottom w:val="none" w:sz="0" w:space="0" w:color="auto"/>
                                                    <w:right w:val="none" w:sz="0" w:space="0" w:color="auto"/>
                                                  </w:divBdr>
                                                </w:div>
                                              </w:divsChild>
                                            </w:div>
                                            <w:div w:id="604924088">
                                              <w:marLeft w:val="0"/>
                                              <w:marRight w:val="0"/>
                                              <w:marTop w:val="0"/>
                                              <w:marBottom w:val="0"/>
                                              <w:divBdr>
                                                <w:top w:val="none" w:sz="0" w:space="0" w:color="auto"/>
                                                <w:left w:val="none" w:sz="0" w:space="0" w:color="auto"/>
                                                <w:bottom w:val="none" w:sz="0" w:space="0" w:color="auto"/>
                                                <w:right w:val="none" w:sz="0" w:space="0" w:color="auto"/>
                                              </w:divBdr>
                                              <w:divsChild>
                                                <w:div w:id="54663734">
                                                  <w:marLeft w:val="0"/>
                                                  <w:marRight w:val="0"/>
                                                  <w:marTop w:val="0"/>
                                                  <w:marBottom w:val="0"/>
                                                  <w:divBdr>
                                                    <w:top w:val="none" w:sz="0" w:space="0" w:color="auto"/>
                                                    <w:left w:val="none" w:sz="0" w:space="0" w:color="auto"/>
                                                    <w:bottom w:val="none" w:sz="0" w:space="0" w:color="auto"/>
                                                    <w:right w:val="none" w:sz="0" w:space="0" w:color="auto"/>
                                                  </w:divBdr>
                                                </w:div>
                                              </w:divsChild>
                                            </w:div>
                                            <w:div w:id="1692949552">
                                              <w:marLeft w:val="0"/>
                                              <w:marRight w:val="0"/>
                                              <w:marTop w:val="0"/>
                                              <w:marBottom w:val="0"/>
                                              <w:divBdr>
                                                <w:top w:val="none" w:sz="0" w:space="0" w:color="auto"/>
                                                <w:left w:val="none" w:sz="0" w:space="0" w:color="auto"/>
                                                <w:bottom w:val="none" w:sz="0" w:space="0" w:color="auto"/>
                                                <w:right w:val="none" w:sz="0" w:space="0" w:color="auto"/>
                                              </w:divBdr>
                                              <w:divsChild>
                                                <w:div w:id="212154414">
                                                  <w:marLeft w:val="0"/>
                                                  <w:marRight w:val="0"/>
                                                  <w:marTop w:val="0"/>
                                                  <w:marBottom w:val="0"/>
                                                  <w:divBdr>
                                                    <w:top w:val="none" w:sz="0" w:space="0" w:color="auto"/>
                                                    <w:left w:val="none" w:sz="0" w:space="0" w:color="auto"/>
                                                    <w:bottom w:val="none" w:sz="0" w:space="0" w:color="auto"/>
                                                    <w:right w:val="none" w:sz="0" w:space="0" w:color="auto"/>
                                                  </w:divBdr>
                                                </w:div>
                                              </w:divsChild>
                                            </w:div>
                                            <w:div w:id="534272574">
                                              <w:marLeft w:val="0"/>
                                              <w:marRight w:val="0"/>
                                              <w:marTop w:val="0"/>
                                              <w:marBottom w:val="0"/>
                                              <w:divBdr>
                                                <w:top w:val="none" w:sz="0" w:space="0" w:color="auto"/>
                                                <w:left w:val="none" w:sz="0" w:space="0" w:color="auto"/>
                                                <w:bottom w:val="none" w:sz="0" w:space="0" w:color="auto"/>
                                                <w:right w:val="none" w:sz="0" w:space="0" w:color="auto"/>
                                              </w:divBdr>
                                              <w:divsChild>
                                                <w:div w:id="819342343">
                                                  <w:marLeft w:val="0"/>
                                                  <w:marRight w:val="0"/>
                                                  <w:marTop w:val="0"/>
                                                  <w:marBottom w:val="0"/>
                                                  <w:divBdr>
                                                    <w:top w:val="none" w:sz="0" w:space="0" w:color="auto"/>
                                                    <w:left w:val="none" w:sz="0" w:space="0" w:color="auto"/>
                                                    <w:bottom w:val="none" w:sz="0" w:space="0" w:color="auto"/>
                                                    <w:right w:val="none" w:sz="0" w:space="0" w:color="auto"/>
                                                  </w:divBdr>
                                                </w:div>
                                              </w:divsChild>
                                            </w:div>
                                            <w:div w:id="175116984">
                                              <w:marLeft w:val="0"/>
                                              <w:marRight w:val="0"/>
                                              <w:marTop w:val="0"/>
                                              <w:marBottom w:val="0"/>
                                              <w:divBdr>
                                                <w:top w:val="none" w:sz="0" w:space="0" w:color="auto"/>
                                                <w:left w:val="none" w:sz="0" w:space="0" w:color="auto"/>
                                                <w:bottom w:val="none" w:sz="0" w:space="0" w:color="auto"/>
                                                <w:right w:val="none" w:sz="0" w:space="0" w:color="auto"/>
                                              </w:divBdr>
                                              <w:divsChild>
                                                <w:div w:id="222454364">
                                                  <w:marLeft w:val="0"/>
                                                  <w:marRight w:val="0"/>
                                                  <w:marTop w:val="0"/>
                                                  <w:marBottom w:val="0"/>
                                                  <w:divBdr>
                                                    <w:top w:val="none" w:sz="0" w:space="0" w:color="auto"/>
                                                    <w:left w:val="none" w:sz="0" w:space="0" w:color="auto"/>
                                                    <w:bottom w:val="none" w:sz="0" w:space="0" w:color="auto"/>
                                                    <w:right w:val="none" w:sz="0" w:space="0" w:color="auto"/>
                                                  </w:divBdr>
                                                </w:div>
                                              </w:divsChild>
                                            </w:div>
                                            <w:div w:id="980693631">
                                              <w:marLeft w:val="0"/>
                                              <w:marRight w:val="0"/>
                                              <w:marTop w:val="0"/>
                                              <w:marBottom w:val="0"/>
                                              <w:divBdr>
                                                <w:top w:val="none" w:sz="0" w:space="0" w:color="auto"/>
                                                <w:left w:val="none" w:sz="0" w:space="0" w:color="auto"/>
                                                <w:bottom w:val="none" w:sz="0" w:space="0" w:color="auto"/>
                                                <w:right w:val="none" w:sz="0" w:space="0" w:color="auto"/>
                                              </w:divBdr>
                                              <w:divsChild>
                                                <w:div w:id="490607409">
                                                  <w:marLeft w:val="0"/>
                                                  <w:marRight w:val="0"/>
                                                  <w:marTop w:val="0"/>
                                                  <w:marBottom w:val="0"/>
                                                  <w:divBdr>
                                                    <w:top w:val="none" w:sz="0" w:space="0" w:color="auto"/>
                                                    <w:left w:val="none" w:sz="0" w:space="0" w:color="auto"/>
                                                    <w:bottom w:val="none" w:sz="0" w:space="0" w:color="auto"/>
                                                    <w:right w:val="none" w:sz="0" w:space="0" w:color="auto"/>
                                                  </w:divBdr>
                                                </w:div>
                                              </w:divsChild>
                                            </w:div>
                                            <w:div w:id="336887455">
                                              <w:marLeft w:val="0"/>
                                              <w:marRight w:val="0"/>
                                              <w:marTop w:val="0"/>
                                              <w:marBottom w:val="0"/>
                                              <w:divBdr>
                                                <w:top w:val="none" w:sz="0" w:space="0" w:color="auto"/>
                                                <w:left w:val="none" w:sz="0" w:space="0" w:color="auto"/>
                                                <w:bottom w:val="none" w:sz="0" w:space="0" w:color="auto"/>
                                                <w:right w:val="none" w:sz="0" w:space="0" w:color="auto"/>
                                              </w:divBdr>
                                              <w:divsChild>
                                                <w:div w:id="1343122667">
                                                  <w:marLeft w:val="0"/>
                                                  <w:marRight w:val="0"/>
                                                  <w:marTop w:val="0"/>
                                                  <w:marBottom w:val="0"/>
                                                  <w:divBdr>
                                                    <w:top w:val="none" w:sz="0" w:space="0" w:color="auto"/>
                                                    <w:left w:val="none" w:sz="0" w:space="0" w:color="auto"/>
                                                    <w:bottom w:val="none" w:sz="0" w:space="0" w:color="auto"/>
                                                    <w:right w:val="none" w:sz="0" w:space="0" w:color="auto"/>
                                                  </w:divBdr>
                                                </w:div>
                                              </w:divsChild>
                                            </w:div>
                                            <w:div w:id="1708021220">
                                              <w:marLeft w:val="0"/>
                                              <w:marRight w:val="0"/>
                                              <w:marTop w:val="0"/>
                                              <w:marBottom w:val="0"/>
                                              <w:divBdr>
                                                <w:top w:val="none" w:sz="0" w:space="0" w:color="auto"/>
                                                <w:left w:val="none" w:sz="0" w:space="0" w:color="auto"/>
                                                <w:bottom w:val="none" w:sz="0" w:space="0" w:color="auto"/>
                                                <w:right w:val="none" w:sz="0" w:space="0" w:color="auto"/>
                                              </w:divBdr>
                                              <w:divsChild>
                                                <w:div w:id="1477070339">
                                                  <w:marLeft w:val="0"/>
                                                  <w:marRight w:val="0"/>
                                                  <w:marTop w:val="0"/>
                                                  <w:marBottom w:val="0"/>
                                                  <w:divBdr>
                                                    <w:top w:val="none" w:sz="0" w:space="0" w:color="auto"/>
                                                    <w:left w:val="none" w:sz="0" w:space="0" w:color="auto"/>
                                                    <w:bottom w:val="none" w:sz="0" w:space="0" w:color="auto"/>
                                                    <w:right w:val="none" w:sz="0" w:space="0" w:color="auto"/>
                                                  </w:divBdr>
                                                </w:div>
                                              </w:divsChild>
                                            </w:div>
                                            <w:div w:id="701711217">
                                              <w:marLeft w:val="0"/>
                                              <w:marRight w:val="0"/>
                                              <w:marTop w:val="0"/>
                                              <w:marBottom w:val="0"/>
                                              <w:divBdr>
                                                <w:top w:val="none" w:sz="0" w:space="0" w:color="auto"/>
                                                <w:left w:val="none" w:sz="0" w:space="0" w:color="auto"/>
                                                <w:bottom w:val="none" w:sz="0" w:space="0" w:color="auto"/>
                                                <w:right w:val="none" w:sz="0" w:space="0" w:color="auto"/>
                                              </w:divBdr>
                                              <w:divsChild>
                                                <w:div w:id="670987820">
                                                  <w:marLeft w:val="0"/>
                                                  <w:marRight w:val="0"/>
                                                  <w:marTop w:val="0"/>
                                                  <w:marBottom w:val="0"/>
                                                  <w:divBdr>
                                                    <w:top w:val="none" w:sz="0" w:space="0" w:color="auto"/>
                                                    <w:left w:val="none" w:sz="0" w:space="0" w:color="auto"/>
                                                    <w:bottom w:val="none" w:sz="0" w:space="0" w:color="auto"/>
                                                    <w:right w:val="none" w:sz="0" w:space="0" w:color="auto"/>
                                                  </w:divBdr>
                                                </w:div>
                                              </w:divsChild>
                                            </w:div>
                                            <w:div w:id="101388565">
                                              <w:marLeft w:val="0"/>
                                              <w:marRight w:val="0"/>
                                              <w:marTop w:val="0"/>
                                              <w:marBottom w:val="0"/>
                                              <w:divBdr>
                                                <w:top w:val="none" w:sz="0" w:space="0" w:color="auto"/>
                                                <w:left w:val="none" w:sz="0" w:space="0" w:color="auto"/>
                                                <w:bottom w:val="none" w:sz="0" w:space="0" w:color="auto"/>
                                                <w:right w:val="none" w:sz="0" w:space="0" w:color="auto"/>
                                              </w:divBdr>
                                              <w:divsChild>
                                                <w:div w:id="1577125071">
                                                  <w:marLeft w:val="0"/>
                                                  <w:marRight w:val="0"/>
                                                  <w:marTop w:val="0"/>
                                                  <w:marBottom w:val="0"/>
                                                  <w:divBdr>
                                                    <w:top w:val="none" w:sz="0" w:space="0" w:color="auto"/>
                                                    <w:left w:val="none" w:sz="0" w:space="0" w:color="auto"/>
                                                    <w:bottom w:val="none" w:sz="0" w:space="0" w:color="auto"/>
                                                    <w:right w:val="none" w:sz="0" w:space="0" w:color="auto"/>
                                                  </w:divBdr>
                                                </w:div>
                                              </w:divsChild>
                                            </w:div>
                                            <w:div w:id="2054650250">
                                              <w:marLeft w:val="0"/>
                                              <w:marRight w:val="0"/>
                                              <w:marTop w:val="0"/>
                                              <w:marBottom w:val="0"/>
                                              <w:divBdr>
                                                <w:top w:val="none" w:sz="0" w:space="0" w:color="auto"/>
                                                <w:left w:val="none" w:sz="0" w:space="0" w:color="auto"/>
                                                <w:bottom w:val="none" w:sz="0" w:space="0" w:color="auto"/>
                                                <w:right w:val="none" w:sz="0" w:space="0" w:color="auto"/>
                                              </w:divBdr>
                                              <w:divsChild>
                                                <w:div w:id="1776711748">
                                                  <w:marLeft w:val="0"/>
                                                  <w:marRight w:val="0"/>
                                                  <w:marTop w:val="0"/>
                                                  <w:marBottom w:val="0"/>
                                                  <w:divBdr>
                                                    <w:top w:val="none" w:sz="0" w:space="0" w:color="auto"/>
                                                    <w:left w:val="none" w:sz="0" w:space="0" w:color="auto"/>
                                                    <w:bottom w:val="none" w:sz="0" w:space="0" w:color="auto"/>
                                                    <w:right w:val="none" w:sz="0" w:space="0" w:color="auto"/>
                                                  </w:divBdr>
                                                </w:div>
                                              </w:divsChild>
                                            </w:div>
                                            <w:div w:id="224729205">
                                              <w:marLeft w:val="0"/>
                                              <w:marRight w:val="0"/>
                                              <w:marTop w:val="0"/>
                                              <w:marBottom w:val="0"/>
                                              <w:divBdr>
                                                <w:top w:val="none" w:sz="0" w:space="0" w:color="auto"/>
                                                <w:left w:val="none" w:sz="0" w:space="0" w:color="auto"/>
                                                <w:bottom w:val="none" w:sz="0" w:space="0" w:color="auto"/>
                                                <w:right w:val="none" w:sz="0" w:space="0" w:color="auto"/>
                                              </w:divBdr>
                                              <w:divsChild>
                                                <w:div w:id="1085103568">
                                                  <w:marLeft w:val="0"/>
                                                  <w:marRight w:val="0"/>
                                                  <w:marTop w:val="0"/>
                                                  <w:marBottom w:val="0"/>
                                                  <w:divBdr>
                                                    <w:top w:val="none" w:sz="0" w:space="0" w:color="auto"/>
                                                    <w:left w:val="none" w:sz="0" w:space="0" w:color="auto"/>
                                                    <w:bottom w:val="none" w:sz="0" w:space="0" w:color="auto"/>
                                                    <w:right w:val="none" w:sz="0" w:space="0" w:color="auto"/>
                                                  </w:divBdr>
                                                </w:div>
                                              </w:divsChild>
                                            </w:div>
                                            <w:div w:id="1935891199">
                                              <w:marLeft w:val="0"/>
                                              <w:marRight w:val="0"/>
                                              <w:marTop w:val="0"/>
                                              <w:marBottom w:val="0"/>
                                              <w:divBdr>
                                                <w:top w:val="none" w:sz="0" w:space="0" w:color="auto"/>
                                                <w:left w:val="none" w:sz="0" w:space="0" w:color="auto"/>
                                                <w:bottom w:val="none" w:sz="0" w:space="0" w:color="auto"/>
                                                <w:right w:val="none" w:sz="0" w:space="0" w:color="auto"/>
                                              </w:divBdr>
                                              <w:divsChild>
                                                <w:div w:id="1591544675">
                                                  <w:marLeft w:val="0"/>
                                                  <w:marRight w:val="0"/>
                                                  <w:marTop w:val="0"/>
                                                  <w:marBottom w:val="0"/>
                                                  <w:divBdr>
                                                    <w:top w:val="none" w:sz="0" w:space="0" w:color="auto"/>
                                                    <w:left w:val="none" w:sz="0" w:space="0" w:color="auto"/>
                                                    <w:bottom w:val="none" w:sz="0" w:space="0" w:color="auto"/>
                                                    <w:right w:val="none" w:sz="0" w:space="0" w:color="auto"/>
                                                  </w:divBdr>
                                                </w:div>
                                              </w:divsChild>
                                            </w:div>
                                            <w:div w:id="850724066">
                                              <w:marLeft w:val="0"/>
                                              <w:marRight w:val="0"/>
                                              <w:marTop w:val="0"/>
                                              <w:marBottom w:val="0"/>
                                              <w:divBdr>
                                                <w:top w:val="none" w:sz="0" w:space="0" w:color="auto"/>
                                                <w:left w:val="none" w:sz="0" w:space="0" w:color="auto"/>
                                                <w:bottom w:val="none" w:sz="0" w:space="0" w:color="auto"/>
                                                <w:right w:val="none" w:sz="0" w:space="0" w:color="auto"/>
                                              </w:divBdr>
                                              <w:divsChild>
                                                <w:div w:id="467357266">
                                                  <w:marLeft w:val="0"/>
                                                  <w:marRight w:val="0"/>
                                                  <w:marTop w:val="0"/>
                                                  <w:marBottom w:val="0"/>
                                                  <w:divBdr>
                                                    <w:top w:val="none" w:sz="0" w:space="0" w:color="auto"/>
                                                    <w:left w:val="none" w:sz="0" w:space="0" w:color="auto"/>
                                                    <w:bottom w:val="none" w:sz="0" w:space="0" w:color="auto"/>
                                                    <w:right w:val="none" w:sz="0" w:space="0" w:color="auto"/>
                                                  </w:divBdr>
                                                </w:div>
                                              </w:divsChild>
                                            </w:div>
                                            <w:div w:id="954405291">
                                              <w:marLeft w:val="0"/>
                                              <w:marRight w:val="0"/>
                                              <w:marTop w:val="0"/>
                                              <w:marBottom w:val="0"/>
                                              <w:divBdr>
                                                <w:top w:val="none" w:sz="0" w:space="0" w:color="auto"/>
                                                <w:left w:val="none" w:sz="0" w:space="0" w:color="auto"/>
                                                <w:bottom w:val="none" w:sz="0" w:space="0" w:color="auto"/>
                                                <w:right w:val="none" w:sz="0" w:space="0" w:color="auto"/>
                                              </w:divBdr>
                                              <w:divsChild>
                                                <w:div w:id="1311209859">
                                                  <w:marLeft w:val="0"/>
                                                  <w:marRight w:val="0"/>
                                                  <w:marTop w:val="0"/>
                                                  <w:marBottom w:val="0"/>
                                                  <w:divBdr>
                                                    <w:top w:val="none" w:sz="0" w:space="0" w:color="auto"/>
                                                    <w:left w:val="none" w:sz="0" w:space="0" w:color="auto"/>
                                                    <w:bottom w:val="none" w:sz="0" w:space="0" w:color="auto"/>
                                                    <w:right w:val="none" w:sz="0" w:space="0" w:color="auto"/>
                                                  </w:divBdr>
                                                </w:div>
                                              </w:divsChild>
                                            </w:div>
                                            <w:div w:id="1769039506">
                                              <w:marLeft w:val="0"/>
                                              <w:marRight w:val="0"/>
                                              <w:marTop w:val="0"/>
                                              <w:marBottom w:val="0"/>
                                              <w:divBdr>
                                                <w:top w:val="none" w:sz="0" w:space="0" w:color="auto"/>
                                                <w:left w:val="none" w:sz="0" w:space="0" w:color="auto"/>
                                                <w:bottom w:val="none" w:sz="0" w:space="0" w:color="auto"/>
                                                <w:right w:val="none" w:sz="0" w:space="0" w:color="auto"/>
                                              </w:divBdr>
                                              <w:divsChild>
                                                <w:div w:id="1564442065">
                                                  <w:marLeft w:val="0"/>
                                                  <w:marRight w:val="0"/>
                                                  <w:marTop w:val="0"/>
                                                  <w:marBottom w:val="0"/>
                                                  <w:divBdr>
                                                    <w:top w:val="none" w:sz="0" w:space="0" w:color="auto"/>
                                                    <w:left w:val="none" w:sz="0" w:space="0" w:color="auto"/>
                                                    <w:bottom w:val="none" w:sz="0" w:space="0" w:color="auto"/>
                                                    <w:right w:val="none" w:sz="0" w:space="0" w:color="auto"/>
                                                  </w:divBdr>
                                                </w:div>
                                              </w:divsChild>
                                            </w:div>
                                            <w:div w:id="391662827">
                                              <w:marLeft w:val="0"/>
                                              <w:marRight w:val="0"/>
                                              <w:marTop w:val="0"/>
                                              <w:marBottom w:val="0"/>
                                              <w:divBdr>
                                                <w:top w:val="none" w:sz="0" w:space="0" w:color="auto"/>
                                                <w:left w:val="none" w:sz="0" w:space="0" w:color="auto"/>
                                                <w:bottom w:val="none" w:sz="0" w:space="0" w:color="auto"/>
                                                <w:right w:val="none" w:sz="0" w:space="0" w:color="auto"/>
                                              </w:divBdr>
                                              <w:divsChild>
                                                <w:div w:id="399406582">
                                                  <w:marLeft w:val="0"/>
                                                  <w:marRight w:val="0"/>
                                                  <w:marTop w:val="0"/>
                                                  <w:marBottom w:val="0"/>
                                                  <w:divBdr>
                                                    <w:top w:val="none" w:sz="0" w:space="0" w:color="auto"/>
                                                    <w:left w:val="none" w:sz="0" w:space="0" w:color="auto"/>
                                                    <w:bottom w:val="none" w:sz="0" w:space="0" w:color="auto"/>
                                                    <w:right w:val="none" w:sz="0" w:space="0" w:color="auto"/>
                                                  </w:divBdr>
                                                </w:div>
                                              </w:divsChild>
                                            </w:div>
                                            <w:div w:id="1367172606">
                                              <w:marLeft w:val="0"/>
                                              <w:marRight w:val="0"/>
                                              <w:marTop w:val="0"/>
                                              <w:marBottom w:val="0"/>
                                              <w:divBdr>
                                                <w:top w:val="none" w:sz="0" w:space="0" w:color="auto"/>
                                                <w:left w:val="none" w:sz="0" w:space="0" w:color="auto"/>
                                                <w:bottom w:val="none" w:sz="0" w:space="0" w:color="auto"/>
                                                <w:right w:val="none" w:sz="0" w:space="0" w:color="auto"/>
                                              </w:divBdr>
                                              <w:divsChild>
                                                <w:div w:id="2102018208">
                                                  <w:marLeft w:val="0"/>
                                                  <w:marRight w:val="0"/>
                                                  <w:marTop w:val="0"/>
                                                  <w:marBottom w:val="0"/>
                                                  <w:divBdr>
                                                    <w:top w:val="none" w:sz="0" w:space="0" w:color="auto"/>
                                                    <w:left w:val="none" w:sz="0" w:space="0" w:color="auto"/>
                                                    <w:bottom w:val="none" w:sz="0" w:space="0" w:color="auto"/>
                                                    <w:right w:val="none" w:sz="0" w:space="0" w:color="auto"/>
                                                  </w:divBdr>
                                                </w:div>
                                              </w:divsChild>
                                            </w:div>
                                            <w:div w:id="1927417196">
                                              <w:marLeft w:val="0"/>
                                              <w:marRight w:val="0"/>
                                              <w:marTop w:val="0"/>
                                              <w:marBottom w:val="0"/>
                                              <w:divBdr>
                                                <w:top w:val="none" w:sz="0" w:space="0" w:color="auto"/>
                                                <w:left w:val="none" w:sz="0" w:space="0" w:color="auto"/>
                                                <w:bottom w:val="none" w:sz="0" w:space="0" w:color="auto"/>
                                                <w:right w:val="none" w:sz="0" w:space="0" w:color="auto"/>
                                              </w:divBdr>
                                              <w:divsChild>
                                                <w:div w:id="1644694458">
                                                  <w:marLeft w:val="0"/>
                                                  <w:marRight w:val="0"/>
                                                  <w:marTop w:val="0"/>
                                                  <w:marBottom w:val="0"/>
                                                  <w:divBdr>
                                                    <w:top w:val="none" w:sz="0" w:space="0" w:color="auto"/>
                                                    <w:left w:val="none" w:sz="0" w:space="0" w:color="auto"/>
                                                    <w:bottom w:val="none" w:sz="0" w:space="0" w:color="auto"/>
                                                    <w:right w:val="none" w:sz="0" w:space="0" w:color="auto"/>
                                                  </w:divBdr>
                                                </w:div>
                                              </w:divsChild>
                                            </w:div>
                                            <w:div w:id="1237322072">
                                              <w:marLeft w:val="0"/>
                                              <w:marRight w:val="0"/>
                                              <w:marTop w:val="0"/>
                                              <w:marBottom w:val="0"/>
                                              <w:divBdr>
                                                <w:top w:val="none" w:sz="0" w:space="0" w:color="auto"/>
                                                <w:left w:val="none" w:sz="0" w:space="0" w:color="auto"/>
                                                <w:bottom w:val="none" w:sz="0" w:space="0" w:color="auto"/>
                                                <w:right w:val="none" w:sz="0" w:space="0" w:color="auto"/>
                                              </w:divBdr>
                                              <w:divsChild>
                                                <w:div w:id="1754013426">
                                                  <w:marLeft w:val="0"/>
                                                  <w:marRight w:val="0"/>
                                                  <w:marTop w:val="0"/>
                                                  <w:marBottom w:val="0"/>
                                                  <w:divBdr>
                                                    <w:top w:val="none" w:sz="0" w:space="0" w:color="auto"/>
                                                    <w:left w:val="none" w:sz="0" w:space="0" w:color="auto"/>
                                                    <w:bottom w:val="none" w:sz="0" w:space="0" w:color="auto"/>
                                                    <w:right w:val="none" w:sz="0" w:space="0" w:color="auto"/>
                                                  </w:divBdr>
                                                </w:div>
                                              </w:divsChild>
                                            </w:div>
                                            <w:div w:id="1398287437">
                                              <w:marLeft w:val="0"/>
                                              <w:marRight w:val="0"/>
                                              <w:marTop w:val="0"/>
                                              <w:marBottom w:val="0"/>
                                              <w:divBdr>
                                                <w:top w:val="none" w:sz="0" w:space="0" w:color="auto"/>
                                                <w:left w:val="none" w:sz="0" w:space="0" w:color="auto"/>
                                                <w:bottom w:val="none" w:sz="0" w:space="0" w:color="auto"/>
                                                <w:right w:val="none" w:sz="0" w:space="0" w:color="auto"/>
                                              </w:divBdr>
                                              <w:divsChild>
                                                <w:div w:id="2042626620">
                                                  <w:marLeft w:val="0"/>
                                                  <w:marRight w:val="0"/>
                                                  <w:marTop w:val="0"/>
                                                  <w:marBottom w:val="0"/>
                                                  <w:divBdr>
                                                    <w:top w:val="none" w:sz="0" w:space="0" w:color="auto"/>
                                                    <w:left w:val="none" w:sz="0" w:space="0" w:color="auto"/>
                                                    <w:bottom w:val="none" w:sz="0" w:space="0" w:color="auto"/>
                                                    <w:right w:val="none" w:sz="0" w:space="0" w:color="auto"/>
                                                  </w:divBdr>
                                                </w:div>
                                              </w:divsChild>
                                            </w:div>
                                            <w:div w:id="1199513819">
                                              <w:marLeft w:val="0"/>
                                              <w:marRight w:val="0"/>
                                              <w:marTop w:val="0"/>
                                              <w:marBottom w:val="0"/>
                                              <w:divBdr>
                                                <w:top w:val="none" w:sz="0" w:space="0" w:color="auto"/>
                                                <w:left w:val="none" w:sz="0" w:space="0" w:color="auto"/>
                                                <w:bottom w:val="none" w:sz="0" w:space="0" w:color="auto"/>
                                                <w:right w:val="none" w:sz="0" w:space="0" w:color="auto"/>
                                              </w:divBdr>
                                              <w:divsChild>
                                                <w:div w:id="418451679">
                                                  <w:marLeft w:val="0"/>
                                                  <w:marRight w:val="0"/>
                                                  <w:marTop w:val="0"/>
                                                  <w:marBottom w:val="0"/>
                                                  <w:divBdr>
                                                    <w:top w:val="none" w:sz="0" w:space="0" w:color="auto"/>
                                                    <w:left w:val="none" w:sz="0" w:space="0" w:color="auto"/>
                                                    <w:bottom w:val="none" w:sz="0" w:space="0" w:color="auto"/>
                                                    <w:right w:val="none" w:sz="0" w:space="0" w:color="auto"/>
                                                  </w:divBdr>
                                                </w:div>
                                              </w:divsChild>
                                            </w:div>
                                            <w:div w:id="1148128803">
                                              <w:marLeft w:val="0"/>
                                              <w:marRight w:val="0"/>
                                              <w:marTop w:val="0"/>
                                              <w:marBottom w:val="0"/>
                                              <w:divBdr>
                                                <w:top w:val="none" w:sz="0" w:space="0" w:color="auto"/>
                                                <w:left w:val="none" w:sz="0" w:space="0" w:color="auto"/>
                                                <w:bottom w:val="none" w:sz="0" w:space="0" w:color="auto"/>
                                                <w:right w:val="none" w:sz="0" w:space="0" w:color="auto"/>
                                              </w:divBdr>
                                              <w:divsChild>
                                                <w:div w:id="15158352">
                                                  <w:marLeft w:val="0"/>
                                                  <w:marRight w:val="0"/>
                                                  <w:marTop w:val="0"/>
                                                  <w:marBottom w:val="0"/>
                                                  <w:divBdr>
                                                    <w:top w:val="none" w:sz="0" w:space="0" w:color="auto"/>
                                                    <w:left w:val="none" w:sz="0" w:space="0" w:color="auto"/>
                                                    <w:bottom w:val="none" w:sz="0" w:space="0" w:color="auto"/>
                                                    <w:right w:val="none" w:sz="0" w:space="0" w:color="auto"/>
                                                  </w:divBdr>
                                                </w:div>
                                              </w:divsChild>
                                            </w:div>
                                            <w:div w:id="897980289">
                                              <w:marLeft w:val="0"/>
                                              <w:marRight w:val="0"/>
                                              <w:marTop w:val="0"/>
                                              <w:marBottom w:val="0"/>
                                              <w:divBdr>
                                                <w:top w:val="none" w:sz="0" w:space="0" w:color="auto"/>
                                                <w:left w:val="none" w:sz="0" w:space="0" w:color="auto"/>
                                                <w:bottom w:val="none" w:sz="0" w:space="0" w:color="auto"/>
                                                <w:right w:val="none" w:sz="0" w:space="0" w:color="auto"/>
                                              </w:divBdr>
                                              <w:divsChild>
                                                <w:div w:id="1733651879">
                                                  <w:marLeft w:val="0"/>
                                                  <w:marRight w:val="0"/>
                                                  <w:marTop w:val="0"/>
                                                  <w:marBottom w:val="0"/>
                                                  <w:divBdr>
                                                    <w:top w:val="none" w:sz="0" w:space="0" w:color="auto"/>
                                                    <w:left w:val="none" w:sz="0" w:space="0" w:color="auto"/>
                                                    <w:bottom w:val="none" w:sz="0" w:space="0" w:color="auto"/>
                                                    <w:right w:val="none" w:sz="0" w:space="0" w:color="auto"/>
                                                  </w:divBdr>
                                                </w:div>
                                              </w:divsChild>
                                            </w:div>
                                            <w:div w:id="1219786065">
                                              <w:marLeft w:val="0"/>
                                              <w:marRight w:val="0"/>
                                              <w:marTop w:val="0"/>
                                              <w:marBottom w:val="0"/>
                                              <w:divBdr>
                                                <w:top w:val="none" w:sz="0" w:space="0" w:color="auto"/>
                                                <w:left w:val="none" w:sz="0" w:space="0" w:color="auto"/>
                                                <w:bottom w:val="none" w:sz="0" w:space="0" w:color="auto"/>
                                                <w:right w:val="none" w:sz="0" w:space="0" w:color="auto"/>
                                              </w:divBdr>
                                            </w:div>
                                            <w:div w:id="1446148039">
                                              <w:marLeft w:val="0"/>
                                              <w:marRight w:val="0"/>
                                              <w:marTop w:val="0"/>
                                              <w:marBottom w:val="0"/>
                                              <w:divBdr>
                                                <w:top w:val="none" w:sz="0" w:space="0" w:color="auto"/>
                                                <w:left w:val="none" w:sz="0" w:space="0" w:color="auto"/>
                                                <w:bottom w:val="none" w:sz="0" w:space="0" w:color="auto"/>
                                                <w:right w:val="none" w:sz="0" w:space="0" w:color="auto"/>
                                              </w:divBdr>
                                            </w:div>
                                            <w:div w:id="125512678">
                                              <w:marLeft w:val="0"/>
                                              <w:marRight w:val="0"/>
                                              <w:marTop w:val="0"/>
                                              <w:marBottom w:val="0"/>
                                              <w:divBdr>
                                                <w:top w:val="none" w:sz="0" w:space="0" w:color="auto"/>
                                                <w:left w:val="none" w:sz="0" w:space="0" w:color="auto"/>
                                                <w:bottom w:val="none" w:sz="0" w:space="0" w:color="auto"/>
                                                <w:right w:val="none" w:sz="0" w:space="0" w:color="auto"/>
                                              </w:divBdr>
                                              <w:divsChild>
                                                <w:div w:id="763113182">
                                                  <w:marLeft w:val="0"/>
                                                  <w:marRight w:val="0"/>
                                                  <w:marTop w:val="0"/>
                                                  <w:marBottom w:val="0"/>
                                                  <w:divBdr>
                                                    <w:top w:val="none" w:sz="0" w:space="0" w:color="auto"/>
                                                    <w:left w:val="none" w:sz="0" w:space="0" w:color="auto"/>
                                                    <w:bottom w:val="none" w:sz="0" w:space="0" w:color="auto"/>
                                                    <w:right w:val="none" w:sz="0" w:space="0" w:color="auto"/>
                                                  </w:divBdr>
                                                </w:div>
                                              </w:divsChild>
                                            </w:div>
                                            <w:div w:id="2050765793">
                                              <w:marLeft w:val="0"/>
                                              <w:marRight w:val="0"/>
                                              <w:marTop w:val="0"/>
                                              <w:marBottom w:val="0"/>
                                              <w:divBdr>
                                                <w:top w:val="none" w:sz="0" w:space="0" w:color="auto"/>
                                                <w:left w:val="none" w:sz="0" w:space="0" w:color="auto"/>
                                                <w:bottom w:val="none" w:sz="0" w:space="0" w:color="auto"/>
                                                <w:right w:val="none" w:sz="0" w:space="0" w:color="auto"/>
                                              </w:divBdr>
                                              <w:divsChild>
                                                <w:div w:id="715542897">
                                                  <w:marLeft w:val="0"/>
                                                  <w:marRight w:val="0"/>
                                                  <w:marTop w:val="0"/>
                                                  <w:marBottom w:val="0"/>
                                                  <w:divBdr>
                                                    <w:top w:val="none" w:sz="0" w:space="0" w:color="auto"/>
                                                    <w:left w:val="none" w:sz="0" w:space="0" w:color="auto"/>
                                                    <w:bottom w:val="none" w:sz="0" w:space="0" w:color="auto"/>
                                                    <w:right w:val="none" w:sz="0" w:space="0" w:color="auto"/>
                                                  </w:divBdr>
                                                </w:div>
                                              </w:divsChild>
                                            </w:div>
                                            <w:div w:id="1743212975">
                                              <w:marLeft w:val="0"/>
                                              <w:marRight w:val="0"/>
                                              <w:marTop w:val="0"/>
                                              <w:marBottom w:val="0"/>
                                              <w:divBdr>
                                                <w:top w:val="none" w:sz="0" w:space="0" w:color="auto"/>
                                                <w:left w:val="none" w:sz="0" w:space="0" w:color="auto"/>
                                                <w:bottom w:val="none" w:sz="0" w:space="0" w:color="auto"/>
                                                <w:right w:val="none" w:sz="0" w:space="0" w:color="auto"/>
                                              </w:divBdr>
                                              <w:divsChild>
                                                <w:div w:id="1637565527">
                                                  <w:marLeft w:val="0"/>
                                                  <w:marRight w:val="0"/>
                                                  <w:marTop w:val="0"/>
                                                  <w:marBottom w:val="0"/>
                                                  <w:divBdr>
                                                    <w:top w:val="none" w:sz="0" w:space="0" w:color="auto"/>
                                                    <w:left w:val="none" w:sz="0" w:space="0" w:color="auto"/>
                                                    <w:bottom w:val="none" w:sz="0" w:space="0" w:color="auto"/>
                                                    <w:right w:val="none" w:sz="0" w:space="0" w:color="auto"/>
                                                  </w:divBdr>
                                                </w:div>
                                              </w:divsChild>
                                            </w:div>
                                            <w:div w:id="508712985">
                                              <w:marLeft w:val="0"/>
                                              <w:marRight w:val="0"/>
                                              <w:marTop w:val="0"/>
                                              <w:marBottom w:val="0"/>
                                              <w:divBdr>
                                                <w:top w:val="none" w:sz="0" w:space="0" w:color="auto"/>
                                                <w:left w:val="none" w:sz="0" w:space="0" w:color="auto"/>
                                                <w:bottom w:val="none" w:sz="0" w:space="0" w:color="auto"/>
                                                <w:right w:val="none" w:sz="0" w:space="0" w:color="auto"/>
                                              </w:divBdr>
                                              <w:divsChild>
                                                <w:div w:id="1420373560">
                                                  <w:marLeft w:val="0"/>
                                                  <w:marRight w:val="0"/>
                                                  <w:marTop w:val="0"/>
                                                  <w:marBottom w:val="0"/>
                                                  <w:divBdr>
                                                    <w:top w:val="none" w:sz="0" w:space="0" w:color="auto"/>
                                                    <w:left w:val="none" w:sz="0" w:space="0" w:color="auto"/>
                                                    <w:bottom w:val="none" w:sz="0" w:space="0" w:color="auto"/>
                                                    <w:right w:val="none" w:sz="0" w:space="0" w:color="auto"/>
                                                  </w:divBdr>
                                                </w:div>
                                              </w:divsChild>
                                            </w:div>
                                            <w:div w:id="1597206780">
                                              <w:marLeft w:val="0"/>
                                              <w:marRight w:val="0"/>
                                              <w:marTop w:val="0"/>
                                              <w:marBottom w:val="0"/>
                                              <w:divBdr>
                                                <w:top w:val="none" w:sz="0" w:space="0" w:color="auto"/>
                                                <w:left w:val="none" w:sz="0" w:space="0" w:color="auto"/>
                                                <w:bottom w:val="none" w:sz="0" w:space="0" w:color="auto"/>
                                                <w:right w:val="none" w:sz="0" w:space="0" w:color="auto"/>
                                              </w:divBdr>
                                              <w:divsChild>
                                                <w:div w:id="1680814012">
                                                  <w:marLeft w:val="0"/>
                                                  <w:marRight w:val="0"/>
                                                  <w:marTop w:val="0"/>
                                                  <w:marBottom w:val="0"/>
                                                  <w:divBdr>
                                                    <w:top w:val="none" w:sz="0" w:space="0" w:color="auto"/>
                                                    <w:left w:val="none" w:sz="0" w:space="0" w:color="auto"/>
                                                    <w:bottom w:val="none" w:sz="0" w:space="0" w:color="auto"/>
                                                    <w:right w:val="none" w:sz="0" w:space="0" w:color="auto"/>
                                                  </w:divBdr>
                                                </w:div>
                                              </w:divsChild>
                                            </w:div>
                                            <w:div w:id="514609740">
                                              <w:marLeft w:val="0"/>
                                              <w:marRight w:val="0"/>
                                              <w:marTop w:val="0"/>
                                              <w:marBottom w:val="0"/>
                                              <w:divBdr>
                                                <w:top w:val="none" w:sz="0" w:space="0" w:color="auto"/>
                                                <w:left w:val="none" w:sz="0" w:space="0" w:color="auto"/>
                                                <w:bottom w:val="none" w:sz="0" w:space="0" w:color="auto"/>
                                                <w:right w:val="none" w:sz="0" w:space="0" w:color="auto"/>
                                              </w:divBdr>
                                              <w:divsChild>
                                                <w:div w:id="462962146">
                                                  <w:marLeft w:val="0"/>
                                                  <w:marRight w:val="0"/>
                                                  <w:marTop w:val="0"/>
                                                  <w:marBottom w:val="0"/>
                                                  <w:divBdr>
                                                    <w:top w:val="none" w:sz="0" w:space="0" w:color="auto"/>
                                                    <w:left w:val="none" w:sz="0" w:space="0" w:color="auto"/>
                                                    <w:bottom w:val="none" w:sz="0" w:space="0" w:color="auto"/>
                                                    <w:right w:val="none" w:sz="0" w:space="0" w:color="auto"/>
                                                  </w:divBdr>
                                                </w:div>
                                              </w:divsChild>
                                            </w:div>
                                            <w:div w:id="1454209603">
                                              <w:marLeft w:val="0"/>
                                              <w:marRight w:val="0"/>
                                              <w:marTop w:val="0"/>
                                              <w:marBottom w:val="0"/>
                                              <w:divBdr>
                                                <w:top w:val="none" w:sz="0" w:space="0" w:color="auto"/>
                                                <w:left w:val="none" w:sz="0" w:space="0" w:color="auto"/>
                                                <w:bottom w:val="none" w:sz="0" w:space="0" w:color="auto"/>
                                                <w:right w:val="none" w:sz="0" w:space="0" w:color="auto"/>
                                              </w:divBdr>
                                            </w:div>
                                            <w:div w:id="184221988">
                                              <w:marLeft w:val="0"/>
                                              <w:marRight w:val="0"/>
                                              <w:marTop w:val="0"/>
                                              <w:marBottom w:val="0"/>
                                              <w:divBdr>
                                                <w:top w:val="none" w:sz="0" w:space="0" w:color="auto"/>
                                                <w:left w:val="none" w:sz="0" w:space="0" w:color="auto"/>
                                                <w:bottom w:val="none" w:sz="0" w:space="0" w:color="auto"/>
                                                <w:right w:val="none" w:sz="0" w:space="0" w:color="auto"/>
                                              </w:divBdr>
                                            </w:div>
                                            <w:div w:id="424960449">
                                              <w:marLeft w:val="0"/>
                                              <w:marRight w:val="0"/>
                                              <w:marTop w:val="0"/>
                                              <w:marBottom w:val="0"/>
                                              <w:divBdr>
                                                <w:top w:val="none" w:sz="0" w:space="0" w:color="auto"/>
                                                <w:left w:val="none" w:sz="0" w:space="0" w:color="auto"/>
                                                <w:bottom w:val="none" w:sz="0" w:space="0" w:color="auto"/>
                                                <w:right w:val="none" w:sz="0" w:space="0" w:color="auto"/>
                                              </w:divBdr>
                                              <w:divsChild>
                                                <w:div w:id="1479374023">
                                                  <w:marLeft w:val="0"/>
                                                  <w:marRight w:val="0"/>
                                                  <w:marTop w:val="0"/>
                                                  <w:marBottom w:val="0"/>
                                                  <w:divBdr>
                                                    <w:top w:val="none" w:sz="0" w:space="0" w:color="auto"/>
                                                    <w:left w:val="none" w:sz="0" w:space="0" w:color="auto"/>
                                                    <w:bottom w:val="none" w:sz="0" w:space="0" w:color="auto"/>
                                                    <w:right w:val="none" w:sz="0" w:space="0" w:color="auto"/>
                                                  </w:divBdr>
                                                </w:div>
                                              </w:divsChild>
                                            </w:div>
                                            <w:div w:id="562372208">
                                              <w:marLeft w:val="0"/>
                                              <w:marRight w:val="0"/>
                                              <w:marTop w:val="0"/>
                                              <w:marBottom w:val="0"/>
                                              <w:divBdr>
                                                <w:top w:val="none" w:sz="0" w:space="0" w:color="auto"/>
                                                <w:left w:val="none" w:sz="0" w:space="0" w:color="auto"/>
                                                <w:bottom w:val="none" w:sz="0" w:space="0" w:color="auto"/>
                                                <w:right w:val="none" w:sz="0" w:space="0" w:color="auto"/>
                                              </w:divBdr>
                                              <w:divsChild>
                                                <w:div w:id="1597593467">
                                                  <w:marLeft w:val="0"/>
                                                  <w:marRight w:val="0"/>
                                                  <w:marTop w:val="0"/>
                                                  <w:marBottom w:val="0"/>
                                                  <w:divBdr>
                                                    <w:top w:val="none" w:sz="0" w:space="0" w:color="auto"/>
                                                    <w:left w:val="none" w:sz="0" w:space="0" w:color="auto"/>
                                                    <w:bottom w:val="none" w:sz="0" w:space="0" w:color="auto"/>
                                                    <w:right w:val="none" w:sz="0" w:space="0" w:color="auto"/>
                                                  </w:divBdr>
                                                </w:div>
                                              </w:divsChild>
                                            </w:div>
                                            <w:div w:id="792985655">
                                              <w:marLeft w:val="0"/>
                                              <w:marRight w:val="0"/>
                                              <w:marTop w:val="0"/>
                                              <w:marBottom w:val="0"/>
                                              <w:divBdr>
                                                <w:top w:val="none" w:sz="0" w:space="0" w:color="auto"/>
                                                <w:left w:val="none" w:sz="0" w:space="0" w:color="auto"/>
                                                <w:bottom w:val="none" w:sz="0" w:space="0" w:color="auto"/>
                                                <w:right w:val="none" w:sz="0" w:space="0" w:color="auto"/>
                                              </w:divBdr>
                                              <w:divsChild>
                                                <w:div w:id="1333024618">
                                                  <w:marLeft w:val="0"/>
                                                  <w:marRight w:val="0"/>
                                                  <w:marTop w:val="0"/>
                                                  <w:marBottom w:val="0"/>
                                                  <w:divBdr>
                                                    <w:top w:val="none" w:sz="0" w:space="0" w:color="auto"/>
                                                    <w:left w:val="none" w:sz="0" w:space="0" w:color="auto"/>
                                                    <w:bottom w:val="none" w:sz="0" w:space="0" w:color="auto"/>
                                                    <w:right w:val="none" w:sz="0" w:space="0" w:color="auto"/>
                                                  </w:divBdr>
                                                </w:div>
                                              </w:divsChild>
                                            </w:div>
                                            <w:div w:id="1659766644">
                                              <w:marLeft w:val="0"/>
                                              <w:marRight w:val="0"/>
                                              <w:marTop w:val="0"/>
                                              <w:marBottom w:val="0"/>
                                              <w:divBdr>
                                                <w:top w:val="none" w:sz="0" w:space="0" w:color="auto"/>
                                                <w:left w:val="none" w:sz="0" w:space="0" w:color="auto"/>
                                                <w:bottom w:val="none" w:sz="0" w:space="0" w:color="auto"/>
                                                <w:right w:val="none" w:sz="0" w:space="0" w:color="auto"/>
                                              </w:divBdr>
                                              <w:divsChild>
                                                <w:div w:id="1185828508">
                                                  <w:marLeft w:val="0"/>
                                                  <w:marRight w:val="0"/>
                                                  <w:marTop w:val="0"/>
                                                  <w:marBottom w:val="0"/>
                                                  <w:divBdr>
                                                    <w:top w:val="none" w:sz="0" w:space="0" w:color="auto"/>
                                                    <w:left w:val="none" w:sz="0" w:space="0" w:color="auto"/>
                                                    <w:bottom w:val="none" w:sz="0" w:space="0" w:color="auto"/>
                                                    <w:right w:val="none" w:sz="0" w:space="0" w:color="auto"/>
                                                  </w:divBdr>
                                                </w:div>
                                              </w:divsChild>
                                            </w:div>
                                            <w:div w:id="1170634705">
                                              <w:marLeft w:val="0"/>
                                              <w:marRight w:val="0"/>
                                              <w:marTop w:val="0"/>
                                              <w:marBottom w:val="0"/>
                                              <w:divBdr>
                                                <w:top w:val="none" w:sz="0" w:space="0" w:color="auto"/>
                                                <w:left w:val="none" w:sz="0" w:space="0" w:color="auto"/>
                                                <w:bottom w:val="none" w:sz="0" w:space="0" w:color="auto"/>
                                                <w:right w:val="none" w:sz="0" w:space="0" w:color="auto"/>
                                              </w:divBdr>
                                              <w:divsChild>
                                                <w:div w:id="93330025">
                                                  <w:marLeft w:val="0"/>
                                                  <w:marRight w:val="0"/>
                                                  <w:marTop w:val="0"/>
                                                  <w:marBottom w:val="0"/>
                                                  <w:divBdr>
                                                    <w:top w:val="none" w:sz="0" w:space="0" w:color="auto"/>
                                                    <w:left w:val="none" w:sz="0" w:space="0" w:color="auto"/>
                                                    <w:bottom w:val="none" w:sz="0" w:space="0" w:color="auto"/>
                                                    <w:right w:val="none" w:sz="0" w:space="0" w:color="auto"/>
                                                  </w:divBdr>
                                                </w:div>
                                              </w:divsChild>
                                            </w:div>
                                            <w:div w:id="1582059507">
                                              <w:marLeft w:val="0"/>
                                              <w:marRight w:val="0"/>
                                              <w:marTop w:val="0"/>
                                              <w:marBottom w:val="0"/>
                                              <w:divBdr>
                                                <w:top w:val="none" w:sz="0" w:space="0" w:color="auto"/>
                                                <w:left w:val="none" w:sz="0" w:space="0" w:color="auto"/>
                                                <w:bottom w:val="none" w:sz="0" w:space="0" w:color="auto"/>
                                                <w:right w:val="none" w:sz="0" w:space="0" w:color="auto"/>
                                              </w:divBdr>
                                              <w:divsChild>
                                                <w:div w:id="1170949190">
                                                  <w:marLeft w:val="0"/>
                                                  <w:marRight w:val="0"/>
                                                  <w:marTop w:val="0"/>
                                                  <w:marBottom w:val="0"/>
                                                  <w:divBdr>
                                                    <w:top w:val="none" w:sz="0" w:space="0" w:color="auto"/>
                                                    <w:left w:val="none" w:sz="0" w:space="0" w:color="auto"/>
                                                    <w:bottom w:val="none" w:sz="0" w:space="0" w:color="auto"/>
                                                    <w:right w:val="none" w:sz="0" w:space="0" w:color="auto"/>
                                                  </w:divBdr>
                                                </w:div>
                                              </w:divsChild>
                                            </w:div>
                                            <w:div w:id="1303345100">
                                              <w:marLeft w:val="0"/>
                                              <w:marRight w:val="0"/>
                                              <w:marTop w:val="0"/>
                                              <w:marBottom w:val="0"/>
                                              <w:divBdr>
                                                <w:top w:val="none" w:sz="0" w:space="0" w:color="auto"/>
                                                <w:left w:val="none" w:sz="0" w:space="0" w:color="auto"/>
                                                <w:bottom w:val="none" w:sz="0" w:space="0" w:color="auto"/>
                                                <w:right w:val="none" w:sz="0" w:space="0" w:color="auto"/>
                                              </w:divBdr>
                                              <w:divsChild>
                                                <w:div w:id="1283196086">
                                                  <w:marLeft w:val="0"/>
                                                  <w:marRight w:val="0"/>
                                                  <w:marTop w:val="0"/>
                                                  <w:marBottom w:val="0"/>
                                                  <w:divBdr>
                                                    <w:top w:val="none" w:sz="0" w:space="0" w:color="auto"/>
                                                    <w:left w:val="none" w:sz="0" w:space="0" w:color="auto"/>
                                                    <w:bottom w:val="none" w:sz="0" w:space="0" w:color="auto"/>
                                                    <w:right w:val="none" w:sz="0" w:space="0" w:color="auto"/>
                                                  </w:divBdr>
                                                </w:div>
                                              </w:divsChild>
                                            </w:div>
                                            <w:div w:id="1923054538">
                                              <w:marLeft w:val="0"/>
                                              <w:marRight w:val="0"/>
                                              <w:marTop w:val="0"/>
                                              <w:marBottom w:val="0"/>
                                              <w:divBdr>
                                                <w:top w:val="none" w:sz="0" w:space="0" w:color="auto"/>
                                                <w:left w:val="none" w:sz="0" w:space="0" w:color="auto"/>
                                                <w:bottom w:val="none" w:sz="0" w:space="0" w:color="auto"/>
                                                <w:right w:val="none" w:sz="0" w:space="0" w:color="auto"/>
                                              </w:divBdr>
                                              <w:divsChild>
                                                <w:div w:id="1971092138">
                                                  <w:marLeft w:val="0"/>
                                                  <w:marRight w:val="0"/>
                                                  <w:marTop w:val="0"/>
                                                  <w:marBottom w:val="0"/>
                                                  <w:divBdr>
                                                    <w:top w:val="none" w:sz="0" w:space="0" w:color="auto"/>
                                                    <w:left w:val="none" w:sz="0" w:space="0" w:color="auto"/>
                                                    <w:bottom w:val="none" w:sz="0" w:space="0" w:color="auto"/>
                                                    <w:right w:val="none" w:sz="0" w:space="0" w:color="auto"/>
                                                  </w:divBdr>
                                                </w:div>
                                              </w:divsChild>
                                            </w:div>
                                            <w:div w:id="768429624">
                                              <w:marLeft w:val="0"/>
                                              <w:marRight w:val="0"/>
                                              <w:marTop w:val="0"/>
                                              <w:marBottom w:val="0"/>
                                              <w:divBdr>
                                                <w:top w:val="none" w:sz="0" w:space="0" w:color="auto"/>
                                                <w:left w:val="none" w:sz="0" w:space="0" w:color="auto"/>
                                                <w:bottom w:val="none" w:sz="0" w:space="0" w:color="auto"/>
                                                <w:right w:val="none" w:sz="0" w:space="0" w:color="auto"/>
                                              </w:divBdr>
                                              <w:divsChild>
                                                <w:div w:id="6641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2</cp:revision>
  <dcterms:created xsi:type="dcterms:W3CDTF">2016-07-05T14:05:00Z</dcterms:created>
  <dcterms:modified xsi:type="dcterms:W3CDTF">2016-07-05T14:14:00Z</dcterms:modified>
</cp:coreProperties>
</file>